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1E084D" w:rsidRPr="00D46F95" w:rsidRDefault="00000000">
      <w:pPr>
        <w:jc w:val="center"/>
        <w:rPr>
          <w:rFonts w:cs="Times New Roman"/>
          <w:lang w:val="ru-RU"/>
        </w:rPr>
      </w:pPr>
      <w:r w:rsidRPr="00D46F95">
        <w:rPr>
          <w:rFonts w:cs="Times New Roman"/>
          <w:b/>
          <w:sz w:val="32"/>
          <w:lang w:val="ru-RU"/>
        </w:rPr>
        <w:t>Политика в отношении обработки персональных данных</w:t>
      </w:r>
    </w:p>
    <w:p w:rsidR="001E084D" w:rsidRPr="00D46F95" w:rsidRDefault="00000000">
      <w:pPr>
        <w:jc w:val="center"/>
        <w:rPr>
          <w:rFonts w:cs="Times New Roman"/>
          <w:lang w:val="ru-RU"/>
        </w:rPr>
      </w:pPr>
      <w:r w:rsidRPr="00D46F95">
        <w:rPr>
          <w:rFonts w:cs="Times New Roman"/>
          <w:b/>
          <w:sz w:val="26"/>
          <w:lang w:val="ru-RU"/>
        </w:rPr>
        <w:t xml:space="preserve">(Политика конфиденциальности сайта </w:t>
      </w:r>
      <w:r w:rsidRPr="00D46F95">
        <w:rPr>
          <w:rFonts w:cs="Times New Roman"/>
          <w:b/>
          <w:sz w:val="26"/>
        </w:rPr>
        <w:t>https</w:t>
      </w:r>
      <w:r w:rsidRPr="00D46F95">
        <w:rPr>
          <w:rFonts w:cs="Times New Roman"/>
          <w:b/>
          <w:sz w:val="26"/>
          <w:lang w:val="ru-RU"/>
        </w:rPr>
        <w:t>://</w:t>
      </w:r>
      <w:proofErr w:type="spellStart"/>
      <w:r w:rsidRPr="00D46F95">
        <w:rPr>
          <w:rFonts w:cs="Times New Roman"/>
          <w:b/>
          <w:sz w:val="26"/>
        </w:rPr>
        <w:t>treflog</w:t>
      </w:r>
      <w:proofErr w:type="spellEnd"/>
      <w:r w:rsidRPr="00D46F95">
        <w:rPr>
          <w:rFonts w:cs="Times New Roman"/>
          <w:b/>
          <w:sz w:val="26"/>
          <w:lang w:val="ru-RU"/>
        </w:rPr>
        <w:t>.</w:t>
      </w:r>
      <w:proofErr w:type="spellStart"/>
      <w:r w:rsidRPr="00D46F95">
        <w:rPr>
          <w:rFonts w:cs="Times New Roman"/>
          <w:b/>
          <w:sz w:val="26"/>
        </w:rPr>
        <w:t>ru</w:t>
      </w:r>
      <w:proofErr w:type="spellEnd"/>
      <w:r w:rsidRPr="00D46F95">
        <w:rPr>
          <w:rFonts w:cs="Times New Roman"/>
          <w:b/>
          <w:sz w:val="26"/>
          <w:lang w:val="ru-RU"/>
        </w:rPr>
        <w:t>/)</w:t>
      </w:r>
    </w:p>
    <w:p w:rsidR="001E084D" w:rsidRPr="00D46F95" w:rsidRDefault="00000000">
      <w:pPr>
        <w:jc w:val="center"/>
        <w:rPr>
          <w:rFonts w:cs="Times New Roman"/>
          <w:lang w:val="ru-RU"/>
        </w:rPr>
      </w:pPr>
      <w:r w:rsidRPr="00D46F95">
        <w:rPr>
          <w:rFonts w:cs="Times New Roman"/>
          <w:lang w:val="ru-RU"/>
        </w:rPr>
        <w:t>Редакция от 01.07.2026</w:t>
      </w:r>
    </w:p>
    <w:p w:rsidR="001E084D" w:rsidRPr="00D46F95" w:rsidRDefault="00000000">
      <w:pPr>
        <w:pStyle w:val="1"/>
        <w:rPr>
          <w:rFonts w:ascii="Times New Roman" w:hAnsi="Times New Roman" w:cs="Times New Roman"/>
          <w:lang w:val="ru-RU"/>
        </w:rPr>
      </w:pPr>
      <w:r w:rsidRPr="00D46F95">
        <w:rPr>
          <w:rFonts w:ascii="Times New Roman" w:hAnsi="Times New Roman" w:cs="Times New Roman"/>
          <w:lang w:val="ru-RU"/>
        </w:rPr>
        <w:t>1. Общие положения</w:t>
      </w:r>
    </w:p>
    <w:p w:rsidR="001E084D" w:rsidRPr="00D46F95" w:rsidRDefault="00000000">
      <w:pPr>
        <w:rPr>
          <w:rFonts w:cs="Times New Roman"/>
        </w:rPr>
      </w:pPr>
      <w:r w:rsidRPr="00D46F95">
        <w:rPr>
          <w:rFonts w:cs="Times New Roman"/>
          <w:lang w:val="ru-RU"/>
        </w:rPr>
        <w:t>1.1. Настоящая Политика в отношении обработки персональных данных (далее — Политика) определяет порядок обработки персональных данных и меры по обеспечению их безопасности, применяемые Обществом с ограниченной ответственностью «</w:t>
      </w:r>
      <w:proofErr w:type="spellStart"/>
      <w:r w:rsidRPr="00D46F95">
        <w:rPr>
          <w:rFonts w:cs="Times New Roman"/>
          <w:lang w:val="ru-RU"/>
        </w:rPr>
        <w:t>Трефлог</w:t>
      </w:r>
      <w:proofErr w:type="spellEnd"/>
      <w:r w:rsidRPr="00D46F95">
        <w:rPr>
          <w:rFonts w:cs="Times New Roman"/>
          <w:lang w:val="ru-RU"/>
        </w:rPr>
        <w:t>» (ООО «</w:t>
      </w:r>
      <w:proofErr w:type="spellStart"/>
      <w:r w:rsidRPr="00D46F95">
        <w:rPr>
          <w:rFonts w:cs="Times New Roman"/>
          <w:lang w:val="ru-RU"/>
        </w:rPr>
        <w:t>Трефлог</w:t>
      </w:r>
      <w:proofErr w:type="spellEnd"/>
      <w:r w:rsidRPr="00D46F95">
        <w:rPr>
          <w:rFonts w:cs="Times New Roman"/>
          <w:lang w:val="ru-RU"/>
        </w:rPr>
        <w:t xml:space="preserve">»), ИНН 5050163225, КПП 505001001, ОГРН 1245000032958, адрес места нахождения: 141103, Московская область, г. о. Щёлково, г. Щёлково, ул. </w:t>
      </w:r>
      <w:proofErr w:type="spellStart"/>
      <w:r w:rsidRPr="00D46F95">
        <w:rPr>
          <w:rFonts w:cs="Times New Roman"/>
        </w:rPr>
        <w:t>Чкаловская</w:t>
      </w:r>
      <w:proofErr w:type="spellEnd"/>
      <w:r w:rsidRPr="00D46F95">
        <w:rPr>
          <w:rFonts w:cs="Times New Roman"/>
        </w:rPr>
        <w:t xml:space="preserve">, д. 4, </w:t>
      </w:r>
      <w:proofErr w:type="spellStart"/>
      <w:r w:rsidRPr="00D46F95">
        <w:rPr>
          <w:rFonts w:cs="Times New Roman"/>
        </w:rPr>
        <w:t>кв</w:t>
      </w:r>
      <w:proofErr w:type="spellEnd"/>
      <w:r w:rsidRPr="00D46F95">
        <w:rPr>
          <w:rFonts w:cs="Times New Roman"/>
        </w:rPr>
        <w:t>. 125 (</w:t>
      </w:r>
      <w:proofErr w:type="spellStart"/>
      <w:r w:rsidRPr="00D46F95">
        <w:rPr>
          <w:rFonts w:cs="Times New Roman"/>
        </w:rPr>
        <w:t>далее</w:t>
      </w:r>
      <w:proofErr w:type="spellEnd"/>
      <w:r w:rsidRPr="00D46F95">
        <w:rPr>
          <w:rFonts w:cs="Times New Roman"/>
        </w:rPr>
        <w:t xml:space="preserve"> — </w:t>
      </w:r>
      <w:proofErr w:type="spellStart"/>
      <w:r w:rsidRPr="00D46F95">
        <w:rPr>
          <w:rFonts w:cs="Times New Roman"/>
        </w:rPr>
        <w:t>Оператор</w:t>
      </w:r>
      <w:proofErr w:type="spellEnd"/>
      <w:r w:rsidRPr="00D46F95">
        <w:rPr>
          <w:rFonts w:cs="Times New Roman"/>
        </w:rPr>
        <w:t>).</w:t>
      </w:r>
    </w:p>
    <w:p w:rsidR="001E084D" w:rsidRPr="004E1919" w:rsidRDefault="00000000">
      <w:pPr>
        <w:rPr>
          <w:rFonts w:cs="Times New Roman"/>
          <w:lang w:val="ru-RU"/>
        </w:rPr>
      </w:pPr>
      <w:r w:rsidRPr="004E1919">
        <w:rPr>
          <w:rFonts w:cs="Times New Roman"/>
          <w:lang w:val="ru-RU"/>
        </w:rPr>
        <w:t>1.2. Политика разработана в соответствии с Федеральным законом от 27.07.2006 № 152-ФЗ «О персональных данных», Федеральным законом от 27.07.2006 № 149-ФЗ «Об информации, информационных технологиях и о защите информации», Гражданским кодексом Российской Федерации и иными применимыми нормативными правовыми актами Российской Федерации.</w:t>
      </w:r>
    </w:p>
    <w:p w:rsidR="001E084D" w:rsidRPr="004E1919" w:rsidRDefault="00000000">
      <w:pPr>
        <w:rPr>
          <w:rFonts w:cs="Times New Roman"/>
          <w:lang w:val="ru-RU"/>
        </w:rPr>
      </w:pPr>
      <w:r w:rsidRPr="004E1919">
        <w:rPr>
          <w:rFonts w:cs="Times New Roman"/>
          <w:lang w:val="ru-RU"/>
        </w:rPr>
        <w:t xml:space="preserve">1.3. Политика применяется ко всей информации, которую Оператор может получить о посетителях и пользователях сайта </w:t>
      </w:r>
      <w:r w:rsidRPr="00D46F95">
        <w:rPr>
          <w:rFonts w:cs="Times New Roman"/>
        </w:rPr>
        <w:t>https</w:t>
      </w:r>
      <w:r w:rsidRPr="004E1919">
        <w:rPr>
          <w:rFonts w:cs="Times New Roman"/>
          <w:lang w:val="ru-RU"/>
        </w:rPr>
        <w:t>://</w:t>
      </w:r>
      <w:proofErr w:type="spellStart"/>
      <w:r w:rsidRPr="00D46F95">
        <w:rPr>
          <w:rFonts w:cs="Times New Roman"/>
        </w:rPr>
        <w:t>treflog</w:t>
      </w:r>
      <w:proofErr w:type="spellEnd"/>
      <w:r w:rsidRPr="004E1919">
        <w:rPr>
          <w:rFonts w:cs="Times New Roman"/>
          <w:lang w:val="ru-RU"/>
        </w:rPr>
        <w:t>.</w:t>
      </w:r>
      <w:proofErr w:type="spellStart"/>
      <w:r w:rsidRPr="00D46F95">
        <w:rPr>
          <w:rFonts w:cs="Times New Roman"/>
        </w:rPr>
        <w:t>ru</w:t>
      </w:r>
      <w:proofErr w:type="spellEnd"/>
      <w:r w:rsidRPr="004E1919">
        <w:rPr>
          <w:rFonts w:cs="Times New Roman"/>
          <w:lang w:val="ru-RU"/>
        </w:rPr>
        <w:t>/ (далее — Сайт), потенциальных клиентах, клиентах, представителях клиентов, контрагентов и иных лицах, обращающихся к Оператору через Сайт, по телефону, электронной почте или иным каналам связи, указанным на Сайте.</w:t>
      </w:r>
    </w:p>
    <w:p w:rsidR="001E084D" w:rsidRPr="004E1919" w:rsidRDefault="00000000">
      <w:pPr>
        <w:rPr>
          <w:rFonts w:cs="Times New Roman"/>
          <w:lang w:val="ru-RU"/>
        </w:rPr>
      </w:pPr>
      <w:r w:rsidRPr="004E1919">
        <w:rPr>
          <w:rFonts w:cs="Times New Roman"/>
          <w:lang w:val="ru-RU"/>
        </w:rPr>
        <w:t>1.4. Оператор осуществляет обработку персональных данных на законной и справедливой основе, в целях соблюдения прав и свобод человека и гражданина, включая защиту права на неприкосновенность частной жизни, личную и семейную тайну.</w:t>
      </w:r>
    </w:p>
    <w:p w:rsidR="001E084D" w:rsidRPr="004E1919" w:rsidRDefault="00000000">
      <w:pPr>
        <w:rPr>
          <w:rFonts w:cs="Times New Roman"/>
          <w:lang w:val="ru-RU"/>
        </w:rPr>
      </w:pPr>
      <w:r w:rsidRPr="004E1919">
        <w:rPr>
          <w:rFonts w:cs="Times New Roman"/>
          <w:lang w:val="ru-RU"/>
        </w:rPr>
        <w:t>1.5. Само по себе посещение Сайта не означает предоставление согласия на обработку персональных данных для целей, требующих отдельного согласия. Обработка персональных данных осуществляется только при наличии правового основания, предусмотренного законодательством Российской Федерации, включая согласие субъекта персональных данных, исполнение договора, действия по инициативе субъекта до заключения договора, исполнение обязанностей Оператора по закону либо осуществление прав и законных интересов Оператора при условии, что не нарушаются права и свободы субъекта персональных данных.</w:t>
      </w:r>
    </w:p>
    <w:p w:rsidR="001E084D" w:rsidRPr="004E1919" w:rsidRDefault="00000000">
      <w:pPr>
        <w:rPr>
          <w:rFonts w:cs="Times New Roman"/>
          <w:lang w:val="ru-RU"/>
        </w:rPr>
      </w:pPr>
      <w:r w:rsidRPr="004E1919">
        <w:rPr>
          <w:rFonts w:cs="Times New Roman"/>
          <w:lang w:val="ru-RU"/>
        </w:rPr>
        <w:t xml:space="preserve">1.6. Контактные данные Оператора по вопросам обработки персональных данных: </w:t>
      </w:r>
      <w:r w:rsidRPr="00D46F95">
        <w:rPr>
          <w:rFonts w:cs="Times New Roman"/>
        </w:rPr>
        <w:t>e</w:t>
      </w:r>
      <w:r w:rsidRPr="004E1919">
        <w:rPr>
          <w:rFonts w:cs="Times New Roman"/>
          <w:lang w:val="ru-RU"/>
        </w:rPr>
        <w:t>-</w:t>
      </w:r>
      <w:r w:rsidRPr="00D46F95">
        <w:rPr>
          <w:rFonts w:cs="Times New Roman"/>
        </w:rPr>
        <w:t>mail</w:t>
      </w:r>
      <w:r w:rsidRPr="004E1919">
        <w:rPr>
          <w:rFonts w:cs="Times New Roman"/>
          <w:lang w:val="ru-RU"/>
        </w:rPr>
        <w:t xml:space="preserve">: </w:t>
      </w:r>
      <w:hyperlink r:id="rId8" w:history="1">
        <w:r w:rsidR="004E1919" w:rsidRPr="005A0A34">
          <w:rPr>
            <w:rStyle w:val="aff8"/>
            <w:rFonts w:cs="Times New Roman"/>
          </w:rPr>
          <w:t>info</w:t>
        </w:r>
        <w:r w:rsidR="004E1919" w:rsidRPr="004E1919">
          <w:rPr>
            <w:rStyle w:val="aff8"/>
            <w:rFonts w:cs="Times New Roman"/>
            <w:lang w:val="ru-RU"/>
          </w:rPr>
          <w:t>@</w:t>
        </w:r>
        <w:proofErr w:type="spellStart"/>
        <w:r w:rsidR="004E1919" w:rsidRPr="005A0A34">
          <w:rPr>
            <w:rStyle w:val="aff8"/>
            <w:rFonts w:cs="Times New Roman"/>
          </w:rPr>
          <w:t>treflog</w:t>
        </w:r>
        <w:proofErr w:type="spellEnd"/>
        <w:r w:rsidR="004E1919" w:rsidRPr="004E1919">
          <w:rPr>
            <w:rStyle w:val="aff8"/>
            <w:rFonts w:cs="Times New Roman"/>
            <w:lang w:val="ru-RU"/>
          </w:rPr>
          <w:t>.</w:t>
        </w:r>
        <w:proofErr w:type="spellStart"/>
        <w:r w:rsidR="004E1919" w:rsidRPr="005A0A34">
          <w:rPr>
            <w:rStyle w:val="aff8"/>
            <w:rFonts w:cs="Times New Roman"/>
          </w:rPr>
          <w:t>ru</w:t>
        </w:r>
        <w:proofErr w:type="spellEnd"/>
      </w:hyperlink>
      <w:r w:rsidR="004E1919" w:rsidRPr="004E1919">
        <w:rPr>
          <w:rFonts w:cs="Times New Roman"/>
          <w:lang w:val="ru-RU"/>
        </w:rPr>
        <w:t xml:space="preserve"> </w:t>
      </w:r>
      <w:r w:rsidRPr="004E1919">
        <w:rPr>
          <w:rFonts w:cs="Times New Roman"/>
          <w:lang w:val="ru-RU"/>
        </w:rPr>
        <w:t>почтовый адрес: 141103, Московская область, г. о. Щёлково, г. Щёлково, ул. Чкаловская, д. 4, кв. 125; телефон: 8 (977) 118-28-75.</w:t>
      </w:r>
    </w:p>
    <w:p w:rsidR="001E084D" w:rsidRPr="004E1919" w:rsidRDefault="00000000">
      <w:pPr>
        <w:rPr>
          <w:rFonts w:cs="Times New Roman"/>
          <w:lang w:val="ru-RU"/>
        </w:rPr>
      </w:pPr>
      <w:r w:rsidRPr="004E1919">
        <w:rPr>
          <w:rFonts w:cs="Times New Roman"/>
          <w:lang w:val="ru-RU"/>
        </w:rPr>
        <w:t>1.7. Лицо, ответственное за организацию обработки персональных данных у Оператора, определяется локальным актом Оператора. Обращения субъектов персональных данных принимаются по контактам, указанным в пункте 1.6 Политики.</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2. Основные понятия</w:t>
      </w:r>
    </w:p>
    <w:p w:rsidR="001E084D" w:rsidRPr="004E1919" w:rsidRDefault="00000000">
      <w:pPr>
        <w:rPr>
          <w:rFonts w:cs="Times New Roman"/>
          <w:lang w:val="ru-RU"/>
        </w:rPr>
      </w:pPr>
      <w:r w:rsidRPr="004E1919">
        <w:rPr>
          <w:rFonts w:cs="Times New Roman"/>
          <w:b/>
          <w:lang w:val="ru-RU"/>
        </w:rPr>
        <w:t>2.1. Персональные данные</w:t>
      </w:r>
      <w:r w:rsidRPr="004E1919">
        <w:rPr>
          <w:rFonts w:cs="Times New Roman"/>
          <w:lang w:val="ru-RU"/>
        </w:rPr>
        <w:t xml:space="preserve"> — любая информация, относящаяся прямо или косвенно к определенному или определяемому физическому лицу.</w:t>
      </w:r>
    </w:p>
    <w:p w:rsidR="001E084D" w:rsidRPr="004E1919" w:rsidRDefault="00000000">
      <w:pPr>
        <w:rPr>
          <w:rFonts w:cs="Times New Roman"/>
          <w:lang w:val="ru-RU"/>
        </w:rPr>
      </w:pPr>
      <w:r w:rsidRPr="004E1919">
        <w:rPr>
          <w:rFonts w:cs="Times New Roman"/>
          <w:b/>
          <w:lang w:val="ru-RU"/>
        </w:rPr>
        <w:t>2.2. Пользователь</w:t>
      </w:r>
      <w:r w:rsidRPr="004E1919">
        <w:rPr>
          <w:rFonts w:cs="Times New Roman"/>
          <w:lang w:val="ru-RU"/>
        </w:rPr>
        <w:t xml:space="preserve"> — любой посетитель Сайта, а также лицо, направившее Оператору обращение через Сайт, по телефону, электронной почте или иному каналу связи.</w:t>
      </w:r>
    </w:p>
    <w:p w:rsidR="001E084D" w:rsidRPr="004E1919" w:rsidRDefault="00000000">
      <w:pPr>
        <w:rPr>
          <w:rFonts w:cs="Times New Roman"/>
          <w:lang w:val="ru-RU"/>
        </w:rPr>
      </w:pPr>
      <w:r w:rsidRPr="004E1919">
        <w:rPr>
          <w:rFonts w:cs="Times New Roman"/>
          <w:b/>
          <w:lang w:val="ru-RU"/>
        </w:rPr>
        <w:t>2.3. Оператор</w:t>
      </w:r>
      <w:r w:rsidRPr="004E1919">
        <w:rPr>
          <w:rFonts w:cs="Times New Roman"/>
          <w:lang w:val="ru-RU"/>
        </w:rPr>
        <w:t xml:space="preserve"> — ООО «</w:t>
      </w:r>
      <w:proofErr w:type="spellStart"/>
      <w:r w:rsidRPr="004E1919">
        <w:rPr>
          <w:rFonts w:cs="Times New Roman"/>
          <w:lang w:val="ru-RU"/>
        </w:rPr>
        <w:t>Трефлог</w:t>
      </w:r>
      <w:proofErr w:type="spellEnd"/>
      <w:r w:rsidRPr="004E1919">
        <w:rPr>
          <w:rFonts w:cs="Times New Roman"/>
          <w:lang w:val="ru-RU"/>
        </w:rPr>
        <w:t>», самостоятельно или совместно с другими лицами организующее и/или осуществляющее обработку персональных данных, а также определяющее цели обработки, состав персональных данных и действия с ними.</w:t>
      </w:r>
    </w:p>
    <w:p w:rsidR="001E084D" w:rsidRPr="004E1919" w:rsidRDefault="00000000">
      <w:pPr>
        <w:rPr>
          <w:rFonts w:cs="Times New Roman"/>
          <w:lang w:val="ru-RU"/>
        </w:rPr>
      </w:pPr>
      <w:r w:rsidRPr="004E1919">
        <w:rPr>
          <w:rFonts w:cs="Times New Roman"/>
          <w:b/>
          <w:lang w:val="ru-RU"/>
        </w:rPr>
        <w:t>2.4. Обработка персональных данных</w:t>
      </w:r>
      <w:r w:rsidRPr="004E1919">
        <w:rPr>
          <w:rFonts w:cs="Times New Roman"/>
          <w:lang w:val="ru-RU"/>
        </w:rPr>
        <w:t xml:space="preserve"> — любое действие или совокупность действий с персональными данными, включая сбор, запись, систематизацию, накопление, хранение, уточнение, извлечение, использование, передачу, обезличивание, блокирование, удаление и уничтожение.</w:t>
      </w:r>
    </w:p>
    <w:p w:rsidR="001E084D" w:rsidRPr="004E1919" w:rsidRDefault="00000000">
      <w:pPr>
        <w:rPr>
          <w:rFonts w:cs="Times New Roman"/>
          <w:lang w:val="ru-RU"/>
        </w:rPr>
      </w:pPr>
      <w:r w:rsidRPr="004E1919">
        <w:rPr>
          <w:rFonts w:cs="Times New Roman"/>
          <w:b/>
          <w:lang w:val="ru-RU"/>
        </w:rPr>
        <w:lastRenderedPageBreak/>
        <w:t>2.5. Автоматизированная обработка персональных данных</w:t>
      </w:r>
      <w:r w:rsidRPr="004E1919">
        <w:rPr>
          <w:rFonts w:cs="Times New Roman"/>
          <w:lang w:val="ru-RU"/>
        </w:rPr>
        <w:t xml:space="preserve"> — обработка персональных данных с помощью средств вычислительной техники.</w:t>
      </w:r>
    </w:p>
    <w:p w:rsidR="001E084D" w:rsidRPr="004E1919" w:rsidRDefault="00000000">
      <w:pPr>
        <w:rPr>
          <w:rFonts w:cs="Times New Roman"/>
          <w:lang w:val="ru-RU"/>
        </w:rPr>
      </w:pPr>
      <w:r w:rsidRPr="004E1919">
        <w:rPr>
          <w:rFonts w:cs="Times New Roman"/>
          <w:b/>
          <w:lang w:val="ru-RU"/>
        </w:rPr>
        <w:t>2.6. Предоставление персональных данных</w:t>
      </w:r>
      <w:r w:rsidRPr="004E1919">
        <w:rPr>
          <w:rFonts w:cs="Times New Roman"/>
          <w:lang w:val="ru-RU"/>
        </w:rPr>
        <w:t xml:space="preserve"> — действия, направленные на раскрытие персональных данных определенному лицу или определенному кругу лиц.</w:t>
      </w:r>
    </w:p>
    <w:p w:rsidR="001E084D" w:rsidRPr="004E1919" w:rsidRDefault="00000000">
      <w:pPr>
        <w:rPr>
          <w:rFonts w:cs="Times New Roman"/>
          <w:lang w:val="ru-RU"/>
        </w:rPr>
      </w:pPr>
      <w:r w:rsidRPr="004E1919">
        <w:rPr>
          <w:rFonts w:cs="Times New Roman"/>
          <w:b/>
          <w:lang w:val="ru-RU"/>
        </w:rPr>
        <w:t>2.7. Распространение персональных данных</w:t>
      </w:r>
      <w:r w:rsidRPr="004E1919">
        <w:rPr>
          <w:rFonts w:cs="Times New Roman"/>
          <w:lang w:val="ru-RU"/>
        </w:rPr>
        <w:t xml:space="preserve"> — действия, направленные на раскрытие персональных данных неопределенному кругу лиц.</w:t>
      </w:r>
    </w:p>
    <w:p w:rsidR="001E084D" w:rsidRPr="004E1919" w:rsidRDefault="00000000">
      <w:pPr>
        <w:rPr>
          <w:rFonts w:cs="Times New Roman"/>
          <w:lang w:val="ru-RU"/>
        </w:rPr>
      </w:pPr>
      <w:r w:rsidRPr="004E1919">
        <w:rPr>
          <w:rFonts w:cs="Times New Roman"/>
          <w:b/>
          <w:lang w:val="ru-RU"/>
        </w:rPr>
        <w:t>2.8. Уничтожение персональных данных</w:t>
      </w:r>
      <w:r w:rsidRPr="004E1919">
        <w:rPr>
          <w:rFonts w:cs="Times New Roman"/>
          <w:lang w:val="ru-RU"/>
        </w:rPr>
        <w:t xml:space="preserve"> — действия, в результате которых персональные данные уничтожаются без возможности дальнейшего восстановления.</w:t>
      </w:r>
    </w:p>
    <w:p w:rsidR="001E084D" w:rsidRPr="004E1919" w:rsidRDefault="00000000">
      <w:pPr>
        <w:rPr>
          <w:rFonts w:cs="Times New Roman"/>
          <w:lang w:val="ru-RU"/>
        </w:rPr>
      </w:pPr>
      <w:r w:rsidRPr="004E1919">
        <w:rPr>
          <w:rFonts w:cs="Times New Roman"/>
          <w:b/>
          <w:lang w:val="ru-RU"/>
        </w:rPr>
        <w:t>2.9. Сайт</w:t>
      </w:r>
      <w:r w:rsidRPr="004E1919">
        <w:rPr>
          <w:rFonts w:cs="Times New Roman"/>
          <w:lang w:val="ru-RU"/>
        </w:rPr>
        <w:t xml:space="preserve"> — совокупность программ для ЭВМ, баз данных, графических, информационных и иных материалов, доступных в сети Интернет по адресу </w:t>
      </w:r>
      <w:r w:rsidRPr="00D46F95">
        <w:rPr>
          <w:rFonts w:cs="Times New Roman"/>
        </w:rPr>
        <w:t>https</w:t>
      </w:r>
      <w:r w:rsidRPr="004E1919">
        <w:rPr>
          <w:rFonts w:cs="Times New Roman"/>
          <w:lang w:val="ru-RU"/>
        </w:rPr>
        <w:t>://</w:t>
      </w:r>
      <w:proofErr w:type="spellStart"/>
      <w:r w:rsidRPr="00D46F95">
        <w:rPr>
          <w:rFonts w:cs="Times New Roman"/>
        </w:rPr>
        <w:t>treflog</w:t>
      </w:r>
      <w:proofErr w:type="spellEnd"/>
      <w:r w:rsidRPr="004E1919">
        <w:rPr>
          <w:rFonts w:cs="Times New Roman"/>
          <w:lang w:val="ru-RU"/>
        </w:rPr>
        <w:t>.</w:t>
      </w:r>
      <w:proofErr w:type="spellStart"/>
      <w:r w:rsidRPr="00D46F95">
        <w:rPr>
          <w:rFonts w:cs="Times New Roman"/>
        </w:rPr>
        <w:t>ru</w:t>
      </w:r>
      <w:proofErr w:type="spellEnd"/>
      <w:r w:rsidRPr="004E1919">
        <w:rPr>
          <w:rFonts w:cs="Times New Roman"/>
          <w:lang w:val="ru-RU"/>
        </w:rPr>
        <w:t>/.</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3. Категории субъектов персональных данных</w:t>
      </w:r>
    </w:p>
    <w:p w:rsidR="001E084D" w:rsidRPr="004E1919" w:rsidRDefault="00000000">
      <w:pPr>
        <w:rPr>
          <w:rFonts w:cs="Times New Roman"/>
          <w:lang w:val="ru-RU"/>
        </w:rPr>
      </w:pPr>
      <w:r w:rsidRPr="004E1919">
        <w:rPr>
          <w:rFonts w:cs="Times New Roman"/>
          <w:lang w:val="ru-RU"/>
        </w:rPr>
        <w:t>3.1. Оператор может обрабатывать персональные данные следующих категорий субъектов персональных данных:</w:t>
      </w:r>
    </w:p>
    <w:p w:rsidR="001E084D" w:rsidRPr="00D46F95" w:rsidRDefault="00000000">
      <w:pPr>
        <w:pStyle w:val="a0"/>
        <w:ind w:left="340" w:hanging="170"/>
        <w:rPr>
          <w:rFonts w:cs="Times New Roman"/>
        </w:rPr>
      </w:pPr>
      <w:proofErr w:type="spellStart"/>
      <w:r w:rsidRPr="00D46F95">
        <w:rPr>
          <w:rFonts w:cs="Times New Roman"/>
        </w:rPr>
        <w:t>посетители</w:t>
      </w:r>
      <w:proofErr w:type="spellEnd"/>
      <w:r w:rsidRPr="00D46F95">
        <w:rPr>
          <w:rFonts w:cs="Times New Roman"/>
        </w:rPr>
        <w:t xml:space="preserve"> и </w:t>
      </w:r>
      <w:proofErr w:type="spellStart"/>
      <w:r w:rsidRPr="00D46F95">
        <w:rPr>
          <w:rFonts w:cs="Times New Roman"/>
        </w:rPr>
        <w:t>пользователи</w:t>
      </w:r>
      <w:proofErr w:type="spellEnd"/>
      <w:r w:rsidRPr="00D46F95">
        <w:rPr>
          <w:rFonts w:cs="Times New Roman"/>
        </w:rPr>
        <w:t xml:space="preserve"> </w:t>
      </w:r>
      <w:proofErr w:type="spellStart"/>
      <w:r w:rsidRPr="00D46F95">
        <w:rPr>
          <w:rFonts w:cs="Times New Roman"/>
        </w:rPr>
        <w:t>Сайта</w:t>
      </w:r>
      <w:proofErr w:type="spellEnd"/>
      <w:r w:rsidRPr="00D46F95">
        <w:rPr>
          <w:rFonts w:cs="Times New Roman"/>
        </w:rPr>
        <w:t>;</w:t>
      </w:r>
    </w:p>
    <w:p w:rsidR="001E084D" w:rsidRPr="004E1919" w:rsidRDefault="00000000">
      <w:pPr>
        <w:pStyle w:val="a0"/>
        <w:ind w:left="340" w:hanging="170"/>
        <w:rPr>
          <w:rFonts w:cs="Times New Roman"/>
          <w:lang w:val="ru-RU"/>
        </w:rPr>
      </w:pPr>
      <w:r w:rsidRPr="004E1919">
        <w:rPr>
          <w:rFonts w:cs="Times New Roman"/>
          <w:lang w:val="ru-RU"/>
        </w:rPr>
        <w:t>лица, направившие обращение, заявку, запрос, сообщение или иной контакт Оператору;</w:t>
      </w:r>
    </w:p>
    <w:p w:rsidR="001E084D" w:rsidRPr="004E1919" w:rsidRDefault="00000000">
      <w:pPr>
        <w:pStyle w:val="a0"/>
        <w:ind w:left="340" w:hanging="170"/>
        <w:rPr>
          <w:rFonts w:cs="Times New Roman"/>
          <w:lang w:val="ru-RU"/>
        </w:rPr>
      </w:pPr>
      <w:r w:rsidRPr="004E1919">
        <w:rPr>
          <w:rFonts w:cs="Times New Roman"/>
          <w:lang w:val="ru-RU"/>
        </w:rPr>
        <w:t>потенциальные клиенты и клиенты Оператора;</w:t>
      </w:r>
    </w:p>
    <w:p w:rsidR="001E084D" w:rsidRPr="004E1919" w:rsidRDefault="00000000">
      <w:pPr>
        <w:pStyle w:val="a0"/>
        <w:ind w:left="340" w:hanging="170"/>
        <w:rPr>
          <w:rFonts w:cs="Times New Roman"/>
          <w:lang w:val="ru-RU"/>
        </w:rPr>
      </w:pPr>
      <w:r w:rsidRPr="004E1919">
        <w:rPr>
          <w:rFonts w:cs="Times New Roman"/>
          <w:lang w:val="ru-RU"/>
        </w:rPr>
        <w:t>представители клиентов, контрагентов, партнеров и иных организаций;</w:t>
      </w:r>
    </w:p>
    <w:p w:rsidR="001E084D" w:rsidRPr="004E1919" w:rsidRDefault="00000000">
      <w:pPr>
        <w:pStyle w:val="a0"/>
        <w:ind w:left="340" w:hanging="170"/>
        <w:rPr>
          <w:rFonts w:cs="Times New Roman"/>
          <w:lang w:val="ru-RU"/>
        </w:rPr>
      </w:pPr>
      <w:r w:rsidRPr="004E1919">
        <w:rPr>
          <w:rFonts w:cs="Times New Roman"/>
          <w:lang w:val="ru-RU"/>
        </w:rPr>
        <w:t>заявители по претензиям, обращениям и запросам, связанным с реализацией прав субъектов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иные физические лица, персональные данные которых были предоставлены Оператору в связи с подготовкой, заключением или исполнением договора, оказанием логистических, транспортно-экспедиционных и сопутствующих услуг.</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4. Состав персональных данных</w:t>
      </w:r>
    </w:p>
    <w:p w:rsidR="001E084D" w:rsidRPr="004E1919" w:rsidRDefault="00000000">
      <w:pPr>
        <w:rPr>
          <w:rFonts w:cs="Times New Roman"/>
          <w:lang w:val="ru-RU"/>
        </w:rPr>
      </w:pPr>
      <w:r w:rsidRPr="004E1919">
        <w:rPr>
          <w:rFonts w:cs="Times New Roman"/>
          <w:lang w:val="ru-RU"/>
        </w:rPr>
        <w:t>4.1. Оператор обрабатывает только те персональные данные, которые необходимы для достижения конкретных, заранее определенных и законных целей обработки.</w:t>
      </w:r>
    </w:p>
    <w:p w:rsidR="001E084D" w:rsidRPr="004E1919" w:rsidRDefault="00000000">
      <w:pPr>
        <w:rPr>
          <w:rFonts w:cs="Times New Roman"/>
          <w:lang w:val="ru-RU"/>
        </w:rPr>
      </w:pPr>
      <w:r w:rsidRPr="004E1919">
        <w:rPr>
          <w:rFonts w:cs="Times New Roman"/>
          <w:lang w:val="ru-RU"/>
        </w:rPr>
        <w:t>4.2. В зависимости от способа обращения, содержания запроса и характера взаимодействия Оператор может обрабатывать следующие персональные данные:</w:t>
      </w:r>
    </w:p>
    <w:p w:rsidR="001E084D" w:rsidRPr="004E1919" w:rsidRDefault="00000000">
      <w:pPr>
        <w:pStyle w:val="a0"/>
        <w:ind w:left="340" w:hanging="170"/>
        <w:rPr>
          <w:rFonts w:cs="Times New Roman"/>
          <w:lang w:val="ru-RU"/>
        </w:rPr>
      </w:pPr>
      <w:r w:rsidRPr="004E1919">
        <w:rPr>
          <w:rFonts w:cs="Times New Roman"/>
          <w:lang w:val="ru-RU"/>
        </w:rPr>
        <w:t>фамилия, имя, отчество — если указаны субъектом персональных данных;</w:t>
      </w:r>
    </w:p>
    <w:p w:rsidR="001E084D" w:rsidRPr="00D46F95" w:rsidRDefault="00000000">
      <w:pPr>
        <w:pStyle w:val="a0"/>
        <w:ind w:left="340" w:hanging="170"/>
        <w:rPr>
          <w:rFonts w:cs="Times New Roman"/>
        </w:rPr>
      </w:pPr>
      <w:proofErr w:type="spellStart"/>
      <w:r w:rsidRPr="00D46F95">
        <w:rPr>
          <w:rFonts w:cs="Times New Roman"/>
        </w:rPr>
        <w:t>контактный</w:t>
      </w:r>
      <w:proofErr w:type="spellEnd"/>
      <w:r w:rsidRPr="00D46F95">
        <w:rPr>
          <w:rFonts w:cs="Times New Roman"/>
        </w:rPr>
        <w:t xml:space="preserve"> </w:t>
      </w:r>
      <w:proofErr w:type="spellStart"/>
      <w:r w:rsidRPr="00D46F95">
        <w:rPr>
          <w:rFonts w:cs="Times New Roman"/>
        </w:rPr>
        <w:t>номер</w:t>
      </w:r>
      <w:proofErr w:type="spellEnd"/>
      <w:r w:rsidRPr="00D46F95">
        <w:rPr>
          <w:rFonts w:cs="Times New Roman"/>
        </w:rPr>
        <w:t xml:space="preserve"> </w:t>
      </w:r>
      <w:proofErr w:type="spellStart"/>
      <w:r w:rsidRPr="00D46F95">
        <w:rPr>
          <w:rFonts w:cs="Times New Roman"/>
        </w:rPr>
        <w:t>телефона</w:t>
      </w:r>
      <w:proofErr w:type="spellEnd"/>
      <w:r w:rsidRPr="00D46F95">
        <w:rPr>
          <w:rFonts w:cs="Times New Roman"/>
        </w:rPr>
        <w:t>;</w:t>
      </w:r>
    </w:p>
    <w:p w:rsidR="001E084D" w:rsidRPr="00D46F95" w:rsidRDefault="00000000">
      <w:pPr>
        <w:pStyle w:val="a0"/>
        <w:ind w:left="340" w:hanging="170"/>
        <w:rPr>
          <w:rFonts w:cs="Times New Roman"/>
        </w:rPr>
      </w:pPr>
      <w:proofErr w:type="spellStart"/>
      <w:r w:rsidRPr="00D46F95">
        <w:rPr>
          <w:rFonts w:cs="Times New Roman"/>
        </w:rPr>
        <w:t>адрес</w:t>
      </w:r>
      <w:proofErr w:type="spellEnd"/>
      <w:r w:rsidRPr="00D46F95">
        <w:rPr>
          <w:rFonts w:cs="Times New Roman"/>
        </w:rPr>
        <w:t xml:space="preserve"> </w:t>
      </w:r>
      <w:proofErr w:type="spellStart"/>
      <w:r w:rsidRPr="00D46F95">
        <w:rPr>
          <w:rFonts w:cs="Times New Roman"/>
        </w:rPr>
        <w:t>электронной</w:t>
      </w:r>
      <w:proofErr w:type="spellEnd"/>
      <w:r w:rsidRPr="00D46F95">
        <w:rPr>
          <w:rFonts w:cs="Times New Roman"/>
        </w:rPr>
        <w:t xml:space="preserve"> </w:t>
      </w:r>
      <w:proofErr w:type="spellStart"/>
      <w:r w:rsidRPr="00D46F95">
        <w:rPr>
          <w:rFonts w:cs="Times New Roman"/>
        </w:rPr>
        <w:t>почты</w:t>
      </w:r>
      <w:proofErr w:type="spellEnd"/>
      <w:r w:rsidRPr="00D46F95">
        <w:rPr>
          <w:rFonts w:cs="Times New Roman"/>
        </w:rPr>
        <w:t>;</w:t>
      </w:r>
    </w:p>
    <w:p w:rsidR="001E084D" w:rsidRPr="004E1919" w:rsidRDefault="00000000">
      <w:pPr>
        <w:pStyle w:val="a0"/>
        <w:ind w:left="340" w:hanging="170"/>
        <w:rPr>
          <w:rFonts w:cs="Times New Roman"/>
          <w:lang w:val="ru-RU"/>
        </w:rPr>
      </w:pPr>
      <w:r w:rsidRPr="004E1919">
        <w:rPr>
          <w:rFonts w:cs="Times New Roman"/>
          <w:lang w:val="ru-RU"/>
        </w:rPr>
        <w:t>наименование организации, должность и иные сведения о представляемой организации — если субъект обращается как представитель юридического лица или индивидуального предпринимателя;</w:t>
      </w:r>
    </w:p>
    <w:p w:rsidR="001E084D" w:rsidRPr="004E1919" w:rsidRDefault="00000000">
      <w:pPr>
        <w:pStyle w:val="a0"/>
        <w:ind w:left="340" w:hanging="170"/>
        <w:rPr>
          <w:rFonts w:cs="Times New Roman"/>
          <w:lang w:val="ru-RU"/>
        </w:rPr>
      </w:pPr>
      <w:r w:rsidRPr="004E1919">
        <w:rPr>
          <w:rFonts w:cs="Times New Roman"/>
          <w:lang w:val="ru-RU"/>
        </w:rPr>
        <w:t>сведения, содержащиеся в сообщении, заявке, запросе, коммерческой переписке, документах и приложениях, добровольно направленных Оператору;</w:t>
      </w:r>
    </w:p>
    <w:p w:rsidR="001E084D" w:rsidRPr="004E1919" w:rsidRDefault="00000000">
      <w:pPr>
        <w:pStyle w:val="a0"/>
        <w:ind w:left="340" w:hanging="170"/>
        <w:rPr>
          <w:rFonts w:cs="Times New Roman"/>
          <w:lang w:val="ru-RU"/>
        </w:rPr>
      </w:pPr>
      <w:r w:rsidRPr="004E1919">
        <w:rPr>
          <w:rFonts w:cs="Times New Roman"/>
          <w:lang w:val="ru-RU"/>
        </w:rPr>
        <w:t>сведения о планируемой или оказываемой услуге, включая маршрут, адреса или ориентиры отправления и доставки, характеристики груза, сроки, пожелания, комментарии, сведения, необходимые для расчета, согласования и исполнения логистических, транспортно-экспедиционных и сопутствующих услуг;</w:t>
      </w:r>
    </w:p>
    <w:p w:rsidR="001E084D" w:rsidRPr="004E1919" w:rsidRDefault="00000000">
      <w:pPr>
        <w:pStyle w:val="a0"/>
        <w:ind w:left="340" w:hanging="170"/>
        <w:rPr>
          <w:rFonts w:cs="Times New Roman"/>
          <w:lang w:val="ru-RU"/>
        </w:rPr>
      </w:pPr>
      <w:r w:rsidRPr="004E1919">
        <w:rPr>
          <w:rFonts w:cs="Times New Roman"/>
          <w:lang w:val="ru-RU"/>
        </w:rPr>
        <w:t>договорная, расчетная, претензионная и иная деловая информация, если она содержит персональные данные представителей сторон;</w:t>
      </w:r>
    </w:p>
    <w:p w:rsidR="001E084D" w:rsidRPr="004E1919" w:rsidRDefault="00000000">
      <w:pPr>
        <w:pStyle w:val="a0"/>
        <w:ind w:left="340" w:hanging="170"/>
        <w:rPr>
          <w:rFonts w:cs="Times New Roman"/>
          <w:lang w:val="ru-RU"/>
        </w:rPr>
      </w:pPr>
      <w:r w:rsidRPr="004E1919">
        <w:rPr>
          <w:rFonts w:cs="Times New Roman"/>
          <w:lang w:val="ru-RU"/>
        </w:rPr>
        <w:t xml:space="preserve">технические сведения, автоматически передаваемые устройством Пользователя при посещении Сайта: </w:t>
      </w:r>
      <w:r w:rsidRPr="00D46F95">
        <w:rPr>
          <w:rFonts w:cs="Times New Roman"/>
        </w:rPr>
        <w:t>IP</w:t>
      </w:r>
      <w:r w:rsidRPr="004E1919">
        <w:rPr>
          <w:rFonts w:cs="Times New Roman"/>
          <w:lang w:val="ru-RU"/>
        </w:rPr>
        <w:t xml:space="preserve">-адрес, сведения о браузере, операционной системе, типе устройства, дата и время посещения, адреса просмотренных страниц, источник перехода, сведения о действиях на Сайте, технические </w:t>
      </w:r>
      <w:r w:rsidRPr="00D46F95">
        <w:rPr>
          <w:rFonts w:cs="Times New Roman"/>
        </w:rPr>
        <w:t>cookie</w:t>
      </w:r>
      <w:r w:rsidRPr="004E1919">
        <w:rPr>
          <w:rFonts w:cs="Times New Roman"/>
          <w:lang w:val="ru-RU"/>
        </w:rPr>
        <w:t xml:space="preserve"> и аналогичные технологии — в объеме, в котором такие сведения фактически применяются для работы Сайта, его безопасности и диагностики.</w:t>
      </w:r>
    </w:p>
    <w:p w:rsidR="001E084D" w:rsidRPr="004E1919" w:rsidRDefault="00000000">
      <w:pPr>
        <w:rPr>
          <w:rFonts w:cs="Times New Roman"/>
          <w:lang w:val="ru-RU"/>
        </w:rPr>
      </w:pPr>
      <w:r w:rsidRPr="004E1919">
        <w:rPr>
          <w:rFonts w:cs="Times New Roman"/>
          <w:lang w:val="ru-RU"/>
        </w:rPr>
        <w:lastRenderedPageBreak/>
        <w:t>4.3. Оператор не запрашивает и не осуществляет целенаправленную обработку специальных категорий персональных данных, касающихся расовой или национальной принадлежности, политических взглядов, религиозных или философских убеждений, состояния здоровья, интимной жизни, а также биометрических персональных данных. Если такие сведения направлены Пользователем по собственной инициативе, Оператор не использует их иначе как для рассмотрения обращения и вправе удалить такие сведения, если они не требуются для законной цели обработки.</w:t>
      </w:r>
    </w:p>
    <w:p w:rsidR="001E084D" w:rsidRPr="004E1919" w:rsidRDefault="00000000">
      <w:pPr>
        <w:rPr>
          <w:rFonts w:cs="Times New Roman"/>
          <w:lang w:val="ru-RU"/>
        </w:rPr>
      </w:pPr>
      <w:r w:rsidRPr="004E1919">
        <w:rPr>
          <w:rFonts w:cs="Times New Roman"/>
          <w:lang w:val="ru-RU"/>
        </w:rPr>
        <w:t>4.4. Сайт не предназначен для целенаправленного сбора персональных данных несовершеннолетних. Если Оператору станет известно о получении таких данных без законного основания, Оператор принимает меры по прекращению их обработки и удалению, если сохранение не требуется по закону.</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5. Цели обработки, правовые основания и сроки</w:t>
      </w:r>
    </w:p>
    <w:p w:rsidR="001E084D" w:rsidRPr="004E1919" w:rsidRDefault="00000000">
      <w:pPr>
        <w:rPr>
          <w:rFonts w:cs="Times New Roman"/>
          <w:lang w:val="ru-RU"/>
        </w:rPr>
      </w:pPr>
      <w:r w:rsidRPr="004E1919">
        <w:rPr>
          <w:rFonts w:cs="Times New Roman"/>
          <w:lang w:val="ru-RU"/>
        </w:rPr>
        <w:t>5.1. Оператор обрабатывает персональные данные для следующих целей:</w:t>
      </w:r>
    </w:p>
    <w:tbl>
      <w:tblPr>
        <w:tblStyle w:val="aff0"/>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80" w:type="dxa"/>
          <w:left w:w="80" w:type="dxa"/>
          <w:bottom w:w="80" w:type="dxa"/>
          <w:right w:w="80" w:type="dxa"/>
        </w:tblCellMar>
        <w:tblLook w:val="04A0" w:firstRow="1" w:lastRow="0" w:firstColumn="1" w:lastColumn="0" w:noHBand="0" w:noVBand="1"/>
      </w:tblPr>
      <w:tblGrid>
        <w:gridCol w:w="2535"/>
        <w:gridCol w:w="2535"/>
        <w:gridCol w:w="2535"/>
        <w:gridCol w:w="2535"/>
      </w:tblGrid>
      <w:tr w:rsidR="001E084D" w:rsidRPr="00D46F95">
        <w:trPr>
          <w:tblHeader/>
          <w:jc w:val="center"/>
        </w:trPr>
        <w:tc>
          <w:tcPr>
            <w:tcW w:w="2535" w:type="dxa"/>
            <w:shd w:val="clear" w:color="auto" w:fill="EDEDED"/>
            <w:vAlign w:val="center"/>
          </w:tcPr>
          <w:p w:rsidR="001E084D" w:rsidRPr="00D46F95" w:rsidRDefault="00000000">
            <w:pPr>
              <w:rPr>
                <w:rFonts w:cs="Times New Roman"/>
              </w:rPr>
            </w:pPr>
            <w:proofErr w:type="spellStart"/>
            <w:r w:rsidRPr="00D46F95">
              <w:rPr>
                <w:rFonts w:cs="Times New Roman"/>
                <w:b/>
                <w:sz w:val="18"/>
              </w:rPr>
              <w:t>Цель</w:t>
            </w:r>
            <w:proofErr w:type="spellEnd"/>
            <w:r w:rsidRPr="00D46F95">
              <w:rPr>
                <w:rFonts w:cs="Times New Roman"/>
                <w:b/>
                <w:sz w:val="18"/>
              </w:rPr>
              <w:t xml:space="preserve"> </w:t>
            </w:r>
            <w:proofErr w:type="spellStart"/>
            <w:r w:rsidRPr="00D46F95">
              <w:rPr>
                <w:rFonts w:cs="Times New Roman"/>
                <w:b/>
                <w:sz w:val="18"/>
              </w:rPr>
              <w:t>обработки</w:t>
            </w:r>
            <w:proofErr w:type="spellEnd"/>
          </w:p>
        </w:tc>
        <w:tc>
          <w:tcPr>
            <w:tcW w:w="2535" w:type="dxa"/>
            <w:shd w:val="clear" w:color="auto" w:fill="EDEDED"/>
            <w:vAlign w:val="center"/>
          </w:tcPr>
          <w:p w:rsidR="001E084D" w:rsidRPr="00D46F95" w:rsidRDefault="00000000">
            <w:pPr>
              <w:rPr>
                <w:rFonts w:cs="Times New Roman"/>
              </w:rPr>
            </w:pPr>
            <w:proofErr w:type="spellStart"/>
            <w:r w:rsidRPr="00D46F95">
              <w:rPr>
                <w:rFonts w:cs="Times New Roman"/>
                <w:b/>
                <w:sz w:val="18"/>
              </w:rPr>
              <w:t>Данные</w:t>
            </w:r>
            <w:proofErr w:type="spellEnd"/>
          </w:p>
        </w:tc>
        <w:tc>
          <w:tcPr>
            <w:tcW w:w="2535" w:type="dxa"/>
            <w:shd w:val="clear" w:color="auto" w:fill="EDEDED"/>
            <w:vAlign w:val="center"/>
          </w:tcPr>
          <w:p w:rsidR="001E084D" w:rsidRPr="00D46F95" w:rsidRDefault="00000000">
            <w:pPr>
              <w:rPr>
                <w:rFonts w:cs="Times New Roman"/>
              </w:rPr>
            </w:pPr>
            <w:proofErr w:type="spellStart"/>
            <w:r w:rsidRPr="00D46F95">
              <w:rPr>
                <w:rFonts w:cs="Times New Roman"/>
                <w:b/>
                <w:sz w:val="18"/>
              </w:rPr>
              <w:t>Правовое</w:t>
            </w:r>
            <w:proofErr w:type="spellEnd"/>
            <w:r w:rsidRPr="00D46F95">
              <w:rPr>
                <w:rFonts w:cs="Times New Roman"/>
                <w:b/>
                <w:sz w:val="18"/>
              </w:rPr>
              <w:t xml:space="preserve"> </w:t>
            </w:r>
            <w:proofErr w:type="spellStart"/>
            <w:r w:rsidRPr="00D46F95">
              <w:rPr>
                <w:rFonts w:cs="Times New Roman"/>
                <w:b/>
                <w:sz w:val="18"/>
              </w:rPr>
              <w:t>основание</w:t>
            </w:r>
            <w:proofErr w:type="spellEnd"/>
          </w:p>
        </w:tc>
        <w:tc>
          <w:tcPr>
            <w:tcW w:w="2535" w:type="dxa"/>
            <w:shd w:val="clear" w:color="auto" w:fill="EDEDED"/>
            <w:vAlign w:val="center"/>
          </w:tcPr>
          <w:p w:rsidR="001E084D" w:rsidRPr="00D46F95" w:rsidRDefault="00000000">
            <w:pPr>
              <w:rPr>
                <w:rFonts w:cs="Times New Roman"/>
              </w:rPr>
            </w:pPr>
            <w:proofErr w:type="spellStart"/>
            <w:r w:rsidRPr="00D46F95">
              <w:rPr>
                <w:rFonts w:cs="Times New Roman"/>
                <w:b/>
                <w:sz w:val="18"/>
              </w:rPr>
              <w:t>Срок</w:t>
            </w:r>
            <w:proofErr w:type="spellEnd"/>
            <w:r w:rsidRPr="00D46F95">
              <w:rPr>
                <w:rFonts w:cs="Times New Roman"/>
                <w:b/>
                <w:sz w:val="18"/>
              </w:rPr>
              <w:t xml:space="preserve"> </w:t>
            </w:r>
            <w:proofErr w:type="spellStart"/>
            <w:r w:rsidRPr="00D46F95">
              <w:rPr>
                <w:rFonts w:cs="Times New Roman"/>
                <w:b/>
                <w:sz w:val="18"/>
              </w:rPr>
              <w:t>обработки</w:t>
            </w:r>
            <w:proofErr w:type="spellEnd"/>
          </w:p>
        </w:tc>
      </w:tr>
      <w:tr w:rsidR="001E084D" w:rsidRPr="004E1919">
        <w:trPr>
          <w:jc w:val="center"/>
        </w:trPr>
        <w:tc>
          <w:tcPr>
            <w:tcW w:w="2535" w:type="dxa"/>
          </w:tcPr>
          <w:p w:rsidR="001E084D" w:rsidRPr="004E1919" w:rsidRDefault="00000000">
            <w:pPr>
              <w:rPr>
                <w:rFonts w:cs="Times New Roman"/>
                <w:lang w:val="ru-RU"/>
              </w:rPr>
            </w:pPr>
            <w:r w:rsidRPr="004E1919">
              <w:rPr>
                <w:rFonts w:cs="Times New Roman"/>
                <w:sz w:val="18"/>
                <w:lang w:val="ru-RU"/>
              </w:rPr>
              <w:t>Прием и обработка обращений, заявок и запросов</w:t>
            </w:r>
          </w:p>
        </w:tc>
        <w:tc>
          <w:tcPr>
            <w:tcW w:w="2535" w:type="dxa"/>
          </w:tcPr>
          <w:p w:rsidR="001E084D" w:rsidRPr="004E1919" w:rsidRDefault="00000000">
            <w:pPr>
              <w:rPr>
                <w:rFonts w:cs="Times New Roman"/>
                <w:lang w:val="ru-RU"/>
              </w:rPr>
            </w:pPr>
            <w:r w:rsidRPr="004E1919">
              <w:rPr>
                <w:rFonts w:cs="Times New Roman"/>
                <w:sz w:val="18"/>
                <w:lang w:val="ru-RU"/>
              </w:rPr>
              <w:t xml:space="preserve">ФИО/имя, телефон, </w:t>
            </w:r>
            <w:r w:rsidRPr="00D46F95">
              <w:rPr>
                <w:rFonts w:cs="Times New Roman"/>
                <w:sz w:val="18"/>
              </w:rPr>
              <w:t>e</w:t>
            </w:r>
            <w:r w:rsidRPr="004E1919">
              <w:rPr>
                <w:rFonts w:cs="Times New Roman"/>
                <w:sz w:val="18"/>
                <w:lang w:val="ru-RU"/>
              </w:rPr>
              <w:t>-</w:t>
            </w:r>
            <w:r w:rsidRPr="00D46F95">
              <w:rPr>
                <w:rFonts w:cs="Times New Roman"/>
                <w:sz w:val="18"/>
              </w:rPr>
              <w:t>mail</w:t>
            </w:r>
            <w:r w:rsidRPr="004E1919">
              <w:rPr>
                <w:rFonts w:cs="Times New Roman"/>
                <w:sz w:val="18"/>
                <w:lang w:val="ru-RU"/>
              </w:rPr>
              <w:t>, организация/должность, содержание сообщения, сведения о запрашиваемой услуге.</w:t>
            </w:r>
          </w:p>
        </w:tc>
        <w:tc>
          <w:tcPr>
            <w:tcW w:w="2535" w:type="dxa"/>
          </w:tcPr>
          <w:p w:rsidR="001E084D" w:rsidRPr="004E1919" w:rsidRDefault="00000000">
            <w:pPr>
              <w:rPr>
                <w:rFonts w:cs="Times New Roman"/>
                <w:lang w:val="ru-RU"/>
              </w:rPr>
            </w:pPr>
            <w:r w:rsidRPr="004E1919">
              <w:rPr>
                <w:rFonts w:cs="Times New Roman"/>
                <w:sz w:val="18"/>
                <w:lang w:val="ru-RU"/>
              </w:rPr>
              <w:t>Согласие субъекта; действия по инициативе субъекта до заключения договора; осуществление прав и законных интересов Оператора.</w:t>
            </w:r>
          </w:p>
        </w:tc>
        <w:tc>
          <w:tcPr>
            <w:tcW w:w="2535" w:type="dxa"/>
          </w:tcPr>
          <w:p w:rsidR="001E084D" w:rsidRPr="004E1919" w:rsidRDefault="00000000">
            <w:pPr>
              <w:rPr>
                <w:rFonts w:cs="Times New Roman"/>
                <w:lang w:val="ru-RU"/>
              </w:rPr>
            </w:pPr>
            <w:r w:rsidRPr="004E1919">
              <w:rPr>
                <w:rFonts w:cs="Times New Roman"/>
                <w:sz w:val="18"/>
                <w:lang w:val="ru-RU"/>
              </w:rPr>
              <w:t>До достижения цели обращения, но не более 3 лет с момента последнего взаимодействия, если иной срок не требуется законом или договором.</w:t>
            </w:r>
          </w:p>
        </w:tc>
      </w:tr>
      <w:tr w:rsidR="001E084D" w:rsidRPr="004E1919">
        <w:trPr>
          <w:jc w:val="center"/>
        </w:trPr>
        <w:tc>
          <w:tcPr>
            <w:tcW w:w="2535" w:type="dxa"/>
          </w:tcPr>
          <w:p w:rsidR="001E084D" w:rsidRPr="004E1919" w:rsidRDefault="00000000">
            <w:pPr>
              <w:rPr>
                <w:rFonts w:cs="Times New Roman"/>
                <w:lang w:val="ru-RU"/>
              </w:rPr>
            </w:pPr>
            <w:r w:rsidRPr="004E1919">
              <w:rPr>
                <w:rFonts w:cs="Times New Roman"/>
                <w:sz w:val="18"/>
                <w:lang w:val="ru-RU"/>
              </w:rPr>
              <w:t>Подготовка коммерческого предложения, расчет стоимости, согласование условий услуг</w:t>
            </w:r>
          </w:p>
        </w:tc>
        <w:tc>
          <w:tcPr>
            <w:tcW w:w="2535" w:type="dxa"/>
          </w:tcPr>
          <w:p w:rsidR="001E084D" w:rsidRPr="004E1919" w:rsidRDefault="00000000">
            <w:pPr>
              <w:rPr>
                <w:rFonts w:cs="Times New Roman"/>
                <w:lang w:val="ru-RU"/>
              </w:rPr>
            </w:pPr>
            <w:r w:rsidRPr="004E1919">
              <w:rPr>
                <w:rFonts w:cs="Times New Roman"/>
                <w:sz w:val="18"/>
                <w:lang w:val="ru-RU"/>
              </w:rPr>
              <w:t>Контактные данные, сведения о компании, грузе, маршруте, сроках, условиях перевозки, переписка.</w:t>
            </w:r>
          </w:p>
        </w:tc>
        <w:tc>
          <w:tcPr>
            <w:tcW w:w="2535" w:type="dxa"/>
          </w:tcPr>
          <w:p w:rsidR="001E084D" w:rsidRPr="004E1919" w:rsidRDefault="00000000">
            <w:pPr>
              <w:rPr>
                <w:rFonts w:cs="Times New Roman"/>
                <w:lang w:val="ru-RU"/>
              </w:rPr>
            </w:pPr>
            <w:r w:rsidRPr="004E1919">
              <w:rPr>
                <w:rFonts w:cs="Times New Roman"/>
                <w:sz w:val="18"/>
                <w:lang w:val="ru-RU"/>
              </w:rPr>
              <w:t>Действия по инициативе субъекта до заключения договора; осуществление прав и законных интересов Оператора; согласие субъекта при необходимости.</w:t>
            </w:r>
          </w:p>
        </w:tc>
        <w:tc>
          <w:tcPr>
            <w:tcW w:w="2535" w:type="dxa"/>
          </w:tcPr>
          <w:p w:rsidR="001E084D" w:rsidRPr="004E1919" w:rsidRDefault="00000000">
            <w:pPr>
              <w:rPr>
                <w:rFonts w:cs="Times New Roman"/>
                <w:lang w:val="ru-RU"/>
              </w:rPr>
            </w:pPr>
            <w:r w:rsidRPr="004E1919">
              <w:rPr>
                <w:rFonts w:cs="Times New Roman"/>
                <w:sz w:val="18"/>
                <w:lang w:val="ru-RU"/>
              </w:rPr>
              <w:t>В течение срока переговоров и 3 лет после последнего взаимодействия, если договор не заключен.</w:t>
            </w:r>
          </w:p>
        </w:tc>
      </w:tr>
      <w:tr w:rsidR="001E084D" w:rsidRPr="004E1919">
        <w:trPr>
          <w:jc w:val="center"/>
        </w:trPr>
        <w:tc>
          <w:tcPr>
            <w:tcW w:w="2535" w:type="dxa"/>
          </w:tcPr>
          <w:p w:rsidR="001E084D" w:rsidRPr="004E1919" w:rsidRDefault="00000000">
            <w:pPr>
              <w:rPr>
                <w:rFonts w:cs="Times New Roman"/>
                <w:lang w:val="ru-RU"/>
              </w:rPr>
            </w:pPr>
            <w:r w:rsidRPr="004E1919">
              <w:rPr>
                <w:rFonts w:cs="Times New Roman"/>
                <w:sz w:val="18"/>
                <w:lang w:val="ru-RU"/>
              </w:rPr>
              <w:t>Заключение и исполнение договора, сопровождение клиента, обмен документами</w:t>
            </w:r>
          </w:p>
        </w:tc>
        <w:tc>
          <w:tcPr>
            <w:tcW w:w="2535" w:type="dxa"/>
          </w:tcPr>
          <w:p w:rsidR="001E084D" w:rsidRPr="004E1919" w:rsidRDefault="00000000">
            <w:pPr>
              <w:rPr>
                <w:rFonts w:cs="Times New Roman"/>
                <w:lang w:val="ru-RU"/>
              </w:rPr>
            </w:pPr>
            <w:r w:rsidRPr="004E1919">
              <w:rPr>
                <w:rFonts w:cs="Times New Roman"/>
                <w:sz w:val="18"/>
                <w:lang w:val="ru-RU"/>
              </w:rPr>
              <w:t xml:space="preserve">ФИО, телефон, </w:t>
            </w:r>
            <w:r w:rsidRPr="00D46F95">
              <w:rPr>
                <w:rFonts w:cs="Times New Roman"/>
                <w:sz w:val="18"/>
              </w:rPr>
              <w:t>e</w:t>
            </w:r>
            <w:r w:rsidRPr="004E1919">
              <w:rPr>
                <w:rFonts w:cs="Times New Roman"/>
                <w:sz w:val="18"/>
                <w:lang w:val="ru-RU"/>
              </w:rPr>
              <w:t>-</w:t>
            </w:r>
            <w:r w:rsidRPr="00D46F95">
              <w:rPr>
                <w:rFonts w:cs="Times New Roman"/>
                <w:sz w:val="18"/>
              </w:rPr>
              <w:t>mail</w:t>
            </w:r>
            <w:r w:rsidRPr="004E1919">
              <w:rPr>
                <w:rFonts w:cs="Times New Roman"/>
                <w:sz w:val="18"/>
                <w:lang w:val="ru-RU"/>
              </w:rPr>
              <w:t>, должность, организация, договорная и деловая переписка, документы и сведения, необходимые для исполнения обязательств.</w:t>
            </w:r>
          </w:p>
        </w:tc>
        <w:tc>
          <w:tcPr>
            <w:tcW w:w="2535" w:type="dxa"/>
          </w:tcPr>
          <w:p w:rsidR="001E084D" w:rsidRPr="004E1919" w:rsidRDefault="00000000">
            <w:pPr>
              <w:rPr>
                <w:rFonts w:cs="Times New Roman"/>
                <w:lang w:val="ru-RU"/>
              </w:rPr>
            </w:pPr>
            <w:r w:rsidRPr="004E1919">
              <w:rPr>
                <w:rFonts w:cs="Times New Roman"/>
                <w:sz w:val="18"/>
                <w:lang w:val="ru-RU"/>
              </w:rPr>
              <w:t>Исполнение договора; исполнение обязанностей, предусмотренных законодательством; осуществление прав и законных интересов Оператора.</w:t>
            </w:r>
          </w:p>
        </w:tc>
        <w:tc>
          <w:tcPr>
            <w:tcW w:w="2535" w:type="dxa"/>
          </w:tcPr>
          <w:p w:rsidR="001E084D" w:rsidRPr="004E1919" w:rsidRDefault="00000000">
            <w:pPr>
              <w:rPr>
                <w:rFonts w:cs="Times New Roman"/>
                <w:lang w:val="ru-RU"/>
              </w:rPr>
            </w:pPr>
            <w:r w:rsidRPr="004E1919">
              <w:rPr>
                <w:rFonts w:cs="Times New Roman"/>
                <w:sz w:val="18"/>
                <w:lang w:val="ru-RU"/>
              </w:rPr>
              <w:t>В течение срока договора и сроков хранения документов, установленных законодательством Российской Федерации.</w:t>
            </w:r>
          </w:p>
        </w:tc>
      </w:tr>
      <w:tr w:rsidR="001E084D" w:rsidRPr="004E1919">
        <w:trPr>
          <w:jc w:val="center"/>
        </w:trPr>
        <w:tc>
          <w:tcPr>
            <w:tcW w:w="2535" w:type="dxa"/>
          </w:tcPr>
          <w:p w:rsidR="001E084D" w:rsidRPr="004E1919" w:rsidRDefault="00000000">
            <w:pPr>
              <w:rPr>
                <w:rFonts w:cs="Times New Roman"/>
                <w:lang w:val="ru-RU"/>
              </w:rPr>
            </w:pPr>
            <w:r w:rsidRPr="004E1919">
              <w:rPr>
                <w:rFonts w:cs="Times New Roman"/>
                <w:sz w:val="18"/>
                <w:lang w:val="ru-RU"/>
              </w:rPr>
              <w:t>Обеспечение работы, безопасности и корректного отображения Сайта</w:t>
            </w:r>
          </w:p>
        </w:tc>
        <w:tc>
          <w:tcPr>
            <w:tcW w:w="2535" w:type="dxa"/>
          </w:tcPr>
          <w:p w:rsidR="001E084D" w:rsidRPr="004E1919" w:rsidRDefault="00000000">
            <w:pPr>
              <w:rPr>
                <w:rFonts w:cs="Times New Roman"/>
                <w:lang w:val="ru-RU"/>
              </w:rPr>
            </w:pPr>
            <w:r w:rsidRPr="00D46F95">
              <w:rPr>
                <w:rFonts w:cs="Times New Roman"/>
                <w:sz w:val="18"/>
              </w:rPr>
              <w:t>IP</w:t>
            </w:r>
            <w:r w:rsidRPr="004E1919">
              <w:rPr>
                <w:rFonts w:cs="Times New Roman"/>
                <w:sz w:val="18"/>
                <w:lang w:val="ru-RU"/>
              </w:rPr>
              <w:t xml:space="preserve">-адрес, </w:t>
            </w:r>
            <w:r w:rsidRPr="00D46F95">
              <w:rPr>
                <w:rFonts w:cs="Times New Roman"/>
                <w:sz w:val="18"/>
              </w:rPr>
              <w:t>user</w:t>
            </w:r>
            <w:r w:rsidRPr="004E1919">
              <w:rPr>
                <w:rFonts w:cs="Times New Roman"/>
                <w:sz w:val="18"/>
                <w:lang w:val="ru-RU"/>
              </w:rPr>
              <w:t>-</w:t>
            </w:r>
            <w:r w:rsidRPr="00D46F95">
              <w:rPr>
                <w:rFonts w:cs="Times New Roman"/>
                <w:sz w:val="18"/>
              </w:rPr>
              <w:t>agent</w:t>
            </w:r>
            <w:r w:rsidRPr="004E1919">
              <w:rPr>
                <w:rFonts w:cs="Times New Roman"/>
                <w:sz w:val="18"/>
                <w:lang w:val="ru-RU"/>
              </w:rPr>
              <w:t xml:space="preserve">, дата и время посещения, технические сведения, технические </w:t>
            </w:r>
            <w:r w:rsidRPr="00D46F95">
              <w:rPr>
                <w:rFonts w:cs="Times New Roman"/>
                <w:sz w:val="18"/>
              </w:rPr>
              <w:t>cookie</w:t>
            </w:r>
            <w:r w:rsidRPr="004E1919">
              <w:rPr>
                <w:rFonts w:cs="Times New Roman"/>
                <w:sz w:val="18"/>
                <w:lang w:val="ru-RU"/>
              </w:rPr>
              <w:t xml:space="preserve"> и аналогичные технологии при их фактическом использовании.</w:t>
            </w:r>
          </w:p>
        </w:tc>
        <w:tc>
          <w:tcPr>
            <w:tcW w:w="2535" w:type="dxa"/>
          </w:tcPr>
          <w:p w:rsidR="001E084D" w:rsidRPr="004E1919" w:rsidRDefault="00000000">
            <w:pPr>
              <w:rPr>
                <w:rFonts w:cs="Times New Roman"/>
                <w:lang w:val="ru-RU"/>
              </w:rPr>
            </w:pPr>
            <w:r w:rsidRPr="004E1919">
              <w:rPr>
                <w:rFonts w:cs="Times New Roman"/>
                <w:sz w:val="18"/>
                <w:lang w:val="ru-RU"/>
              </w:rPr>
              <w:t>Осуществление прав и законных интересов Оператора; согласие в случаях, когда оно требуется законом.</w:t>
            </w:r>
          </w:p>
        </w:tc>
        <w:tc>
          <w:tcPr>
            <w:tcW w:w="2535" w:type="dxa"/>
          </w:tcPr>
          <w:p w:rsidR="001E084D" w:rsidRPr="004E1919" w:rsidRDefault="00000000">
            <w:pPr>
              <w:rPr>
                <w:rFonts w:cs="Times New Roman"/>
                <w:lang w:val="ru-RU"/>
              </w:rPr>
            </w:pPr>
            <w:r w:rsidRPr="004E1919">
              <w:rPr>
                <w:rFonts w:cs="Times New Roman"/>
                <w:sz w:val="18"/>
                <w:lang w:val="ru-RU"/>
              </w:rPr>
              <w:t>В течение срока, необходимого для работы Сайта и безопасности, обычно не более 1 года, если больший срок не требуется для расследования инцидента или защиты прав.</w:t>
            </w:r>
          </w:p>
        </w:tc>
      </w:tr>
      <w:tr w:rsidR="001E084D" w:rsidRPr="004E1919">
        <w:trPr>
          <w:jc w:val="center"/>
        </w:trPr>
        <w:tc>
          <w:tcPr>
            <w:tcW w:w="2535" w:type="dxa"/>
          </w:tcPr>
          <w:p w:rsidR="001E084D" w:rsidRPr="004E1919" w:rsidRDefault="00000000">
            <w:pPr>
              <w:rPr>
                <w:rFonts w:cs="Times New Roman"/>
                <w:lang w:val="ru-RU"/>
              </w:rPr>
            </w:pPr>
            <w:r w:rsidRPr="004E1919">
              <w:rPr>
                <w:rFonts w:cs="Times New Roman"/>
                <w:sz w:val="18"/>
                <w:lang w:val="ru-RU"/>
              </w:rPr>
              <w:t>Рассмотрение требований, претензий и обращений субъектов персональных данных</w:t>
            </w:r>
          </w:p>
        </w:tc>
        <w:tc>
          <w:tcPr>
            <w:tcW w:w="2535" w:type="dxa"/>
          </w:tcPr>
          <w:p w:rsidR="001E084D" w:rsidRPr="004E1919" w:rsidRDefault="00000000">
            <w:pPr>
              <w:rPr>
                <w:rFonts w:cs="Times New Roman"/>
                <w:lang w:val="ru-RU"/>
              </w:rPr>
            </w:pPr>
            <w:r w:rsidRPr="004E1919">
              <w:rPr>
                <w:rFonts w:cs="Times New Roman"/>
                <w:sz w:val="18"/>
                <w:lang w:val="ru-RU"/>
              </w:rPr>
              <w:t>Контактные данные, содержание обращения, документы, подтверждающие полномочия или обстоятельства обращения.</w:t>
            </w:r>
          </w:p>
        </w:tc>
        <w:tc>
          <w:tcPr>
            <w:tcW w:w="2535" w:type="dxa"/>
          </w:tcPr>
          <w:p w:rsidR="001E084D" w:rsidRPr="004E1919" w:rsidRDefault="00000000">
            <w:pPr>
              <w:rPr>
                <w:rFonts w:cs="Times New Roman"/>
                <w:lang w:val="ru-RU"/>
              </w:rPr>
            </w:pPr>
            <w:r w:rsidRPr="004E1919">
              <w:rPr>
                <w:rFonts w:cs="Times New Roman"/>
                <w:sz w:val="18"/>
                <w:lang w:val="ru-RU"/>
              </w:rPr>
              <w:t>Исполнение обязанностей, предусмотренных законодательством; защита прав и законных интересов Оператора и субъекта.</w:t>
            </w:r>
          </w:p>
        </w:tc>
        <w:tc>
          <w:tcPr>
            <w:tcW w:w="2535" w:type="dxa"/>
          </w:tcPr>
          <w:p w:rsidR="001E084D" w:rsidRPr="004E1919" w:rsidRDefault="00000000">
            <w:pPr>
              <w:rPr>
                <w:rFonts w:cs="Times New Roman"/>
                <w:lang w:val="ru-RU"/>
              </w:rPr>
            </w:pPr>
            <w:r w:rsidRPr="004E1919">
              <w:rPr>
                <w:rFonts w:cs="Times New Roman"/>
                <w:sz w:val="18"/>
                <w:lang w:val="ru-RU"/>
              </w:rPr>
              <w:t>В течение срока рассмотрения обращения и сроков исковой давности/обязательного хранения документов.</w:t>
            </w:r>
          </w:p>
        </w:tc>
      </w:tr>
    </w:tbl>
    <w:p w:rsidR="001E084D" w:rsidRPr="004E1919" w:rsidRDefault="00000000">
      <w:pPr>
        <w:rPr>
          <w:rFonts w:cs="Times New Roman"/>
          <w:lang w:val="ru-RU"/>
        </w:rPr>
      </w:pPr>
      <w:r w:rsidRPr="004E1919">
        <w:rPr>
          <w:rFonts w:cs="Times New Roman"/>
          <w:lang w:val="ru-RU"/>
        </w:rPr>
        <w:t>5.2. Персональные данные обрабатываются смешанным способом: с использованием средств автоматизации и без использования таких средств, с передачей полученной информации по информационно-телекоммуникационным сетям или без такой передачи.</w:t>
      </w:r>
    </w:p>
    <w:p w:rsidR="001E084D" w:rsidRPr="004E1919" w:rsidRDefault="00000000">
      <w:pPr>
        <w:rPr>
          <w:rFonts w:cs="Times New Roman"/>
          <w:lang w:val="ru-RU"/>
        </w:rPr>
      </w:pPr>
      <w:r w:rsidRPr="004E1919">
        <w:rPr>
          <w:rFonts w:cs="Times New Roman"/>
          <w:lang w:val="ru-RU"/>
        </w:rPr>
        <w:t>5.3. Оператор не осуществляет обработку персональных данных исключительно в целях автоматизированного принятия решений, порождающих юридические последствия для Пользователя или иным образом затрагивающих его права и законные интересы.</w:t>
      </w:r>
    </w:p>
    <w:p w:rsidR="001E084D" w:rsidRPr="004E1919" w:rsidRDefault="00000000">
      <w:pPr>
        <w:rPr>
          <w:rFonts w:cs="Times New Roman"/>
          <w:lang w:val="ru-RU"/>
        </w:rPr>
      </w:pPr>
      <w:r w:rsidRPr="004E1919">
        <w:rPr>
          <w:rFonts w:cs="Times New Roman"/>
          <w:lang w:val="ru-RU"/>
        </w:rPr>
        <w:lastRenderedPageBreak/>
        <w:t>5.4. Персональные данные уничтожаются или обезличиваются при достижении целей обработки, истечении сроков хранения, отзыве согласия или получении требования о прекращении обработки, если у Оператора отсутствуют иные законные основания для продолжения обработки.</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6. Правовые основания обработки персональных данных</w:t>
      </w:r>
    </w:p>
    <w:p w:rsidR="001E084D" w:rsidRPr="004E1919" w:rsidRDefault="00000000">
      <w:pPr>
        <w:rPr>
          <w:rFonts w:cs="Times New Roman"/>
          <w:lang w:val="ru-RU"/>
        </w:rPr>
      </w:pPr>
      <w:r w:rsidRPr="004E1919">
        <w:rPr>
          <w:rFonts w:cs="Times New Roman"/>
          <w:lang w:val="ru-RU"/>
        </w:rPr>
        <w:t>6.1. Правовыми основаниями обработки персональных данных Оператором являются:</w:t>
      </w:r>
    </w:p>
    <w:p w:rsidR="001E084D" w:rsidRPr="004E1919" w:rsidRDefault="00000000">
      <w:pPr>
        <w:pStyle w:val="a0"/>
        <w:ind w:left="340" w:hanging="170"/>
        <w:rPr>
          <w:rFonts w:cs="Times New Roman"/>
          <w:lang w:val="ru-RU"/>
        </w:rPr>
      </w:pPr>
      <w:r w:rsidRPr="004E1919">
        <w:rPr>
          <w:rFonts w:cs="Times New Roman"/>
          <w:lang w:val="ru-RU"/>
        </w:rPr>
        <w:t>Федеральный закон от 27.07.2006 № 152-ФЗ «О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Федеральный закон от 27.07.2006 № 149-ФЗ «Об информации, информационных технологиях и о защите информации»;</w:t>
      </w:r>
    </w:p>
    <w:p w:rsidR="001E084D" w:rsidRPr="00D46F95" w:rsidRDefault="00000000">
      <w:pPr>
        <w:pStyle w:val="a0"/>
        <w:ind w:left="340" w:hanging="170"/>
        <w:rPr>
          <w:rFonts w:cs="Times New Roman"/>
        </w:rPr>
      </w:pPr>
      <w:proofErr w:type="spellStart"/>
      <w:r w:rsidRPr="00D46F95">
        <w:rPr>
          <w:rFonts w:cs="Times New Roman"/>
        </w:rPr>
        <w:t>Гражданский</w:t>
      </w:r>
      <w:proofErr w:type="spellEnd"/>
      <w:r w:rsidRPr="00D46F95">
        <w:rPr>
          <w:rFonts w:cs="Times New Roman"/>
        </w:rPr>
        <w:t xml:space="preserve"> </w:t>
      </w:r>
      <w:proofErr w:type="spellStart"/>
      <w:r w:rsidRPr="00D46F95">
        <w:rPr>
          <w:rFonts w:cs="Times New Roman"/>
        </w:rPr>
        <w:t>кодекс</w:t>
      </w:r>
      <w:proofErr w:type="spellEnd"/>
      <w:r w:rsidRPr="00D46F95">
        <w:rPr>
          <w:rFonts w:cs="Times New Roman"/>
        </w:rPr>
        <w:t xml:space="preserve"> </w:t>
      </w:r>
      <w:proofErr w:type="spellStart"/>
      <w:r w:rsidRPr="00D46F95">
        <w:rPr>
          <w:rFonts w:cs="Times New Roman"/>
        </w:rPr>
        <w:t>Российской</w:t>
      </w:r>
      <w:proofErr w:type="spellEnd"/>
      <w:r w:rsidRPr="00D46F95">
        <w:rPr>
          <w:rFonts w:cs="Times New Roman"/>
        </w:rPr>
        <w:t xml:space="preserve"> </w:t>
      </w:r>
      <w:proofErr w:type="spellStart"/>
      <w:r w:rsidRPr="00D46F95">
        <w:rPr>
          <w:rFonts w:cs="Times New Roman"/>
        </w:rPr>
        <w:t>Федерации</w:t>
      </w:r>
      <w:proofErr w:type="spellEnd"/>
      <w:r w:rsidRPr="00D46F95">
        <w:rPr>
          <w:rFonts w:cs="Times New Roman"/>
        </w:rPr>
        <w:t>;</w:t>
      </w:r>
    </w:p>
    <w:p w:rsidR="001E084D" w:rsidRPr="004E1919" w:rsidRDefault="00000000">
      <w:pPr>
        <w:pStyle w:val="a0"/>
        <w:ind w:left="340" w:hanging="170"/>
        <w:rPr>
          <w:rFonts w:cs="Times New Roman"/>
          <w:lang w:val="ru-RU"/>
        </w:rPr>
      </w:pPr>
      <w:r w:rsidRPr="004E1919">
        <w:rPr>
          <w:rFonts w:cs="Times New Roman"/>
          <w:lang w:val="ru-RU"/>
        </w:rPr>
        <w:t>Налоговый кодекс Российской Федерации, Федеральный закон от 06.12.2011 № 402-ФЗ «О бухгалтерском учете» и иные акты, устанавливающие обязанности по хранению документов и отчетности;</w:t>
      </w:r>
    </w:p>
    <w:p w:rsidR="001E084D" w:rsidRPr="004E1919" w:rsidRDefault="00000000">
      <w:pPr>
        <w:pStyle w:val="a0"/>
        <w:ind w:left="340" w:hanging="170"/>
        <w:rPr>
          <w:rFonts w:cs="Times New Roman"/>
          <w:lang w:val="ru-RU"/>
        </w:rPr>
      </w:pPr>
      <w:r w:rsidRPr="004E1919">
        <w:rPr>
          <w:rFonts w:cs="Times New Roman"/>
          <w:lang w:val="ru-RU"/>
        </w:rPr>
        <w:t>договоры, заключаемые между Оператором и клиентами/контрагентами, а также действия, совершаемые по инициативе субъекта персональных данных до заключения договора;</w:t>
      </w:r>
    </w:p>
    <w:p w:rsidR="001E084D" w:rsidRPr="004E1919" w:rsidRDefault="00000000">
      <w:pPr>
        <w:pStyle w:val="a0"/>
        <w:ind w:left="340" w:hanging="170"/>
        <w:rPr>
          <w:rFonts w:cs="Times New Roman"/>
          <w:lang w:val="ru-RU"/>
        </w:rPr>
      </w:pPr>
      <w:r w:rsidRPr="004E1919">
        <w:rPr>
          <w:rFonts w:cs="Times New Roman"/>
          <w:lang w:val="ru-RU"/>
        </w:rPr>
        <w:t>согласия субъектов персональных данных на обработку персональных данных в случаях, когда такое согласие требуется;</w:t>
      </w:r>
    </w:p>
    <w:p w:rsidR="001E084D" w:rsidRPr="004E1919" w:rsidRDefault="00000000">
      <w:pPr>
        <w:pStyle w:val="a0"/>
        <w:ind w:left="340" w:hanging="170"/>
        <w:rPr>
          <w:rFonts w:cs="Times New Roman"/>
          <w:lang w:val="ru-RU"/>
        </w:rPr>
      </w:pPr>
      <w:r w:rsidRPr="004E1919">
        <w:rPr>
          <w:rFonts w:cs="Times New Roman"/>
          <w:lang w:val="ru-RU"/>
        </w:rPr>
        <w:t>осуществление прав и законных интересов Оператора, клиентов и Пользователей, при условии, что не нарушаются права и свободы субъектов персональных данных.</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7. Порядок получения персональных данных</w:t>
      </w:r>
    </w:p>
    <w:p w:rsidR="001E084D" w:rsidRPr="004E1919" w:rsidRDefault="00000000">
      <w:pPr>
        <w:rPr>
          <w:rFonts w:cs="Times New Roman"/>
          <w:lang w:val="ru-RU"/>
        </w:rPr>
      </w:pPr>
      <w:r w:rsidRPr="004E1919">
        <w:rPr>
          <w:rFonts w:cs="Times New Roman"/>
          <w:lang w:val="ru-RU"/>
        </w:rPr>
        <w:t>7.1. Оператор получает персональные данные непосредственно от субъекта персональных данных при его добровольном обращении через Сайт, по телефону, по электронной почте, через формы обратной связи при их наличии, мессенджеры или иные каналы связи, указанные на Сайте, а также при подготовке, заключении и исполнении договоров.</w:t>
      </w:r>
    </w:p>
    <w:p w:rsidR="001E084D" w:rsidRPr="004E1919" w:rsidRDefault="00000000">
      <w:pPr>
        <w:rPr>
          <w:rFonts w:cs="Times New Roman"/>
          <w:lang w:val="ru-RU"/>
        </w:rPr>
      </w:pPr>
      <w:r w:rsidRPr="004E1919">
        <w:rPr>
          <w:rFonts w:cs="Times New Roman"/>
          <w:lang w:val="ru-RU"/>
        </w:rPr>
        <w:t>7.2. При направлении обращения субъект персональных данных самостоятельно определяет объем предоставляемых сведений. Оператор просит не направлять избыточные данные, специальные категории персональных данных, биометрические данные, а также данные третьих лиц без законного основания и согласия таких лиц.</w:t>
      </w:r>
    </w:p>
    <w:p w:rsidR="001E084D" w:rsidRPr="004E1919" w:rsidRDefault="00000000">
      <w:pPr>
        <w:rPr>
          <w:rFonts w:cs="Times New Roman"/>
          <w:lang w:val="ru-RU"/>
        </w:rPr>
      </w:pPr>
      <w:r w:rsidRPr="004E1919">
        <w:rPr>
          <w:rFonts w:cs="Times New Roman"/>
          <w:lang w:val="ru-RU"/>
        </w:rPr>
        <w:t>7.3. Если субъект персональных данных предоставляет Оператору персональные данные третьих лиц, он подтверждает наличие законного основания для такой передачи и обязуется обеспечить информирование соответствующих лиц об обработке их персональных данных Оператором.</w:t>
      </w:r>
    </w:p>
    <w:p w:rsidR="001E084D" w:rsidRPr="004E1919" w:rsidRDefault="00000000">
      <w:pPr>
        <w:rPr>
          <w:rFonts w:cs="Times New Roman"/>
          <w:lang w:val="ru-RU"/>
        </w:rPr>
      </w:pPr>
      <w:r w:rsidRPr="004E1919">
        <w:rPr>
          <w:rFonts w:cs="Times New Roman"/>
          <w:lang w:val="ru-RU"/>
        </w:rPr>
        <w:t>7.4. При сборе персональных данных граждан Российской Федерации с использованием сети Интернет Оператор обеспечивает выполнение требований законодательства Российской Федерации о локализации персональных данных, в том числе в части записи, систематизации, накопления, хранения и уточнения персональных данных с использованием баз данных, находящихся на территории Российской Федерации, в случаях и объеме, установленных законодательством.</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8. Передача персональных данных третьим лицам</w:t>
      </w:r>
    </w:p>
    <w:p w:rsidR="001E084D" w:rsidRPr="004E1919" w:rsidRDefault="00000000">
      <w:pPr>
        <w:rPr>
          <w:rFonts w:cs="Times New Roman"/>
          <w:lang w:val="ru-RU"/>
        </w:rPr>
      </w:pPr>
      <w:r w:rsidRPr="004E1919">
        <w:rPr>
          <w:rFonts w:cs="Times New Roman"/>
          <w:lang w:val="ru-RU"/>
        </w:rPr>
        <w:t>8.1. Оператор не продает персональные данные Пользователей и не передает их неопределенному кругу лиц.</w:t>
      </w:r>
    </w:p>
    <w:p w:rsidR="001E084D" w:rsidRPr="00D46F95" w:rsidRDefault="00000000">
      <w:pPr>
        <w:rPr>
          <w:rFonts w:cs="Times New Roman"/>
        </w:rPr>
      </w:pPr>
      <w:r w:rsidRPr="004E1919">
        <w:rPr>
          <w:rFonts w:cs="Times New Roman"/>
          <w:lang w:val="ru-RU"/>
        </w:rPr>
        <w:t xml:space="preserve">8.2. Передача персональных данных третьим лицам допускается только при наличии правового основания и в объеме, необходимом для достижения целей обработки. </w:t>
      </w:r>
      <w:r w:rsidRPr="00D46F95">
        <w:rPr>
          <w:rFonts w:cs="Times New Roman"/>
        </w:rPr>
        <w:t xml:space="preserve">К </w:t>
      </w:r>
      <w:proofErr w:type="spellStart"/>
      <w:r w:rsidRPr="00D46F95">
        <w:rPr>
          <w:rFonts w:cs="Times New Roman"/>
        </w:rPr>
        <w:t>таким</w:t>
      </w:r>
      <w:proofErr w:type="spellEnd"/>
      <w:r w:rsidRPr="00D46F95">
        <w:rPr>
          <w:rFonts w:cs="Times New Roman"/>
        </w:rPr>
        <w:t xml:space="preserve"> </w:t>
      </w:r>
      <w:proofErr w:type="spellStart"/>
      <w:r w:rsidRPr="00D46F95">
        <w:rPr>
          <w:rFonts w:cs="Times New Roman"/>
        </w:rPr>
        <w:t>третьим</w:t>
      </w:r>
      <w:proofErr w:type="spellEnd"/>
      <w:r w:rsidRPr="00D46F95">
        <w:rPr>
          <w:rFonts w:cs="Times New Roman"/>
        </w:rPr>
        <w:t xml:space="preserve"> </w:t>
      </w:r>
      <w:proofErr w:type="spellStart"/>
      <w:r w:rsidRPr="00D46F95">
        <w:rPr>
          <w:rFonts w:cs="Times New Roman"/>
        </w:rPr>
        <w:t>лицам</w:t>
      </w:r>
      <w:proofErr w:type="spellEnd"/>
      <w:r w:rsidRPr="00D46F95">
        <w:rPr>
          <w:rFonts w:cs="Times New Roman"/>
        </w:rPr>
        <w:t xml:space="preserve"> </w:t>
      </w:r>
      <w:proofErr w:type="spellStart"/>
      <w:r w:rsidRPr="00D46F95">
        <w:rPr>
          <w:rFonts w:cs="Times New Roman"/>
        </w:rPr>
        <w:t>могут</w:t>
      </w:r>
      <w:proofErr w:type="spellEnd"/>
      <w:r w:rsidRPr="00D46F95">
        <w:rPr>
          <w:rFonts w:cs="Times New Roman"/>
        </w:rPr>
        <w:t xml:space="preserve"> </w:t>
      </w:r>
      <w:proofErr w:type="spellStart"/>
      <w:r w:rsidRPr="00D46F95">
        <w:rPr>
          <w:rFonts w:cs="Times New Roman"/>
        </w:rPr>
        <w:t>относиться</w:t>
      </w:r>
      <w:proofErr w:type="spellEnd"/>
      <w:r w:rsidRPr="00D46F95">
        <w:rPr>
          <w:rFonts w:cs="Times New Roman"/>
        </w:rPr>
        <w:t>:</w:t>
      </w:r>
    </w:p>
    <w:p w:rsidR="001E084D" w:rsidRPr="004E1919" w:rsidRDefault="00000000">
      <w:pPr>
        <w:pStyle w:val="a0"/>
        <w:ind w:left="340" w:hanging="170"/>
        <w:rPr>
          <w:rFonts w:cs="Times New Roman"/>
          <w:lang w:val="ru-RU"/>
        </w:rPr>
      </w:pPr>
      <w:r w:rsidRPr="004E1919">
        <w:rPr>
          <w:rFonts w:cs="Times New Roman"/>
          <w:lang w:val="ru-RU"/>
        </w:rPr>
        <w:t>поставщики хостинга, администрирования сайта, электронной почты, телефонии, сервисов связи и технической поддержки — для обеспечения работы Сайта и коммуникации с Пользователями;</w:t>
      </w:r>
    </w:p>
    <w:p w:rsidR="001E084D" w:rsidRPr="004E1919" w:rsidRDefault="00000000">
      <w:pPr>
        <w:pStyle w:val="a0"/>
        <w:ind w:left="340" w:hanging="170"/>
        <w:rPr>
          <w:rFonts w:cs="Times New Roman"/>
          <w:lang w:val="ru-RU"/>
        </w:rPr>
      </w:pPr>
      <w:r w:rsidRPr="004E1919">
        <w:rPr>
          <w:rFonts w:cs="Times New Roman"/>
          <w:lang w:val="ru-RU"/>
        </w:rPr>
        <w:t xml:space="preserve">перевозчики, экспедиторы, водители, складские операторы, курьерские службы, страховые организации и иные подрядчики/партнеры — если передача необходима для подготовки предложения, </w:t>
      </w:r>
      <w:r w:rsidRPr="004E1919">
        <w:rPr>
          <w:rFonts w:cs="Times New Roman"/>
          <w:lang w:val="ru-RU"/>
        </w:rPr>
        <w:lastRenderedPageBreak/>
        <w:t>согласования или исполнения договора в сфере логистики, транспортно-экспедиционного сопровождения и сопутствующих услуг;</w:t>
      </w:r>
    </w:p>
    <w:p w:rsidR="001E084D" w:rsidRPr="004E1919" w:rsidRDefault="00000000">
      <w:pPr>
        <w:pStyle w:val="a0"/>
        <w:ind w:left="340" w:hanging="170"/>
        <w:rPr>
          <w:rFonts w:cs="Times New Roman"/>
          <w:lang w:val="ru-RU"/>
        </w:rPr>
      </w:pPr>
      <w:r w:rsidRPr="004E1919">
        <w:rPr>
          <w:rFonts w:cs="Times New Roman"/>
          <w:lang w:val="ru-RU"/>
        </w:rPr>
        <w:t>банки, платежные агенты, операторы электронного документооборота, бухгалтерские, юридические и иные профессиональные консультанты — в объеме, необходимом для исполнения договора, учета, отчетности, защиты прав и законных интересов;</w:t>
      </w:r>
    </w:p>
    <w:p w:rsidR="001E084D" w:rsidRPr="004E1919" w:rsidRDefault="00000000">
      <w:pPr>
        <w:pStyle w:val="a0"/>
        <w:ind w:left="340" w:hanging="170"/>
        <w:rPr>
          <w:rFonts w:cs="Times New Roman"/>
          <w:lang w:val="ru-RU"/>
        </w:rPr>
      </w:pPr>
      <w:r w:rsidRPr="004E1919">
        <w:rPr>
          <w:rFonts w:cs="Times New Roman"/>
          <w:lang w:val="ru-RU"/>
        </w:rPr>
        <w:t>государственные органы, суды, нотариусы, правоохранительные и иные уполномоченные органы — в случаях и порядке, предусмотренных законодательством Российской Федерации.</w:t>
      </w:r>
    </w:p>
    <w:p w:rsidR="001E084D" w:rsidRPr="004E1919" w:rsidRDefault="00000000">
      <w:pPr>
        <w:rPr>
          <w:rFonts w:cs="Times New Roman"/>
          <w:lang w:val="ru-RU"/>
        </w:rPr>
      </w:pPr>
      <w:r w:rsidRPr="004E1919">
        <w:rPr>
          <w:rFonts w:cs="Times New Roman"/>
          <w:lang w:val="ru-RU"/>
        </w:rPr>
        <w:t>8.3. При поручении обработки персональных данных третьему лицу Оператор заключает договор или иной предусмотренный законом документ, определяющий обязанности такого лица по соблюдению конфиденциальности, безопасности и целей обработки персональных данных.</w:t>
      </w:r>
    </w:p>
    <w:p w:rsidR="001E084D" w:rsidRPr="004E1919" w:rsidRDefault="00000000">
      <w:pPr>
        <w:rPr>
          <w:rFonts w:cs="Times New Roman"/>
          <w:lang w:val="ru-RU"/>
        </w:rPr>
      </w:pPr>
      <w:r w:rsidRPr="004E1919">
        <w:rPr>
          <w:rFonts w:cs="Times New Roman"/>
          <w:lang w:val="ru-RU"/>
        </w:rPr>
        <w:t>8.4. Если при использовании отдельных сервисов связи, почты, аналитики, карт, виджетов или иных технологий возникает трансграничная передача персональных данных, такая передача осуществляется только при соблюдении требований законодательства Российской Федерации. До начала трансграничной передачи Оператор выполняет предусмотренные законом действия, включая оценку условий передачи и уведомление уполномоченного органа, если такие действия требуются.</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 xml:space="preserve">9. </w:t>
      </w:r>
      <w:r w:rsidRPr="00D46F95">
        <w:rPr>
          <w:rFonts w:ascii="Times New Roman" w:hAnsi="Times New Roman" w:cs="Times New Roman"/>
        </w:rPr>
        <w:t>Cookie</w:t>
      </w:r>
      <w:r w:rsidRPr="004E1919">
        <w:rPr>
          <w:rFonts w:ascii="Times New Roman" w:hAnsi="Times New Roman" w:cs="Times New Roman"/>
          <w:lang w:val="ru-RU"/>
        </w:rPr>
        <w:t>-файлы, технические данные и аналитика</w:t>
      </w:r>
    </w:p>
    <w:p w:rsidR="001E084D" w:rsidRPr="004E1919" w:rsidRDefault="00000000">
      <w:pPr>
        <w:rPr>
          <w:rFonts w:cs="Times New Roman"/>
          <w:lang w:val="ru-RU"/>
        </w:rPr>
      </w:pPr>
      <w:r w:rsidRPr="004E1919">
        <w:rPr>
          <w:rFonts w:cs="Times New Roman"/>
          <w:lang w:val="ru-RU"/>
        </w:rPr>
        <w:t>9.1. При посещении Сайта технические сведения могут автоматически передаваться веб-серверу и использоваться для обеспечения корректной работы, безопасности, диагностики ошибок, защиты от злоупотреблений и улучшения пользовательского опыта.</w:t>
      </w:r>
    </w:p>
    <w:p w:rsidR="001E084D" w:rsidRPr="004E1919" w:rsidRDefault="00000000">
      <w:pPr>
        <w:rPr>
          <w:rFonts w:cs="Times New Roman"/>
          <w:lang w:val="ru-RU"/>
        </w:rPr>
      </w:pPr>
      <w:r w:rsidRPr="004E1919">
        <w:rPr>
          <w:rFonts w:cs="Times New Roman"/>
          <w:lang w:val="ru-RU"/>
        </w:rPr>
        <w:t xml:space="preserve">9.2. Сайт может использовать технические </w:t>
      </w:r>
      <w:r w:rsidRPr="00D46F95">
        <w:rPr>
          <w:rFonts w:cs="Times New Roman"/>
        </w:rPr>
        <w:t>cookie</w:t>
      </w:r>
      <w:r w:rsidRPr="004E1919">
        <w:rPr>
          <w:rFonts w:cs="Times New Roman"/>
          <w:lang w:val="ru-RU"/>
        </w:rPr>
        <w:t>-файлы и аналогичные технологии, необходимые для функционирования отдельных элементов Сайта. Такие данные, как правило, не позволяют Оператору самостоятельно установить личность Пользователя без дополнительной информации.</w:t>
      </w:r>
    </w:p>
    <w:p w:rsidR="001E084D" w:rsidRPr="004E1919" w:rsidRDefault="00000000">
      <w:pPr>
        <w:rPr>
          <w:rFonts w:cs="Times New Roman"/>
          <w:lang w:val="ru-RU"/>
        </w:rPr>
      </w:pPr>
      <w:r w:rsidRPr="004E1919">
        <w:rPr>
          <w:rFonts w:cs="Times New Roman"/>
          <w:lang w:val="ru-RU"/>
        </w:rPr>
        <w:t xml:space="preserve">9.3. Если на Сайте используются аналитические, рекламные или иные необязательные </w:t>
      </w:r>
      <w:r w:rsidRPr="00D46F95">
        <w:rPr>
          <w:rFonts w:cs="Times New Roman"/>
        </w:rPr>
        <w:t>cookie</w:t>
      </w:r>
      <w:r w:rsidRPr="004E1919">
        <w:rPr>
          <w:rFonts w:cs="Times New Roman"/>
          <w:lang w:val="ru-RU"/>
        </w:rPr>
        <w:t xml:space="preserve">-файлы, пиксели, счетчики или виджеты третьих лиц, они применяются в соответствии с их назначением и настройками Сайта. Пользователь может ограничить или отключить использование </w:t>
      </w:r>
      <w:r w:rsidRPr="00D46F95">
        <w:rPr>
          <w:rFonts w:cs="Times New Roman"/>
        </w:rPr>
        <w:t>cookie</w:t>
      </w:r>
      <w:r w:rsidRPr="004E1919">
        <w:rPr>
          <w:rFonts w:cs="Times New Roman"/>
          <w:lang w:val="ru-RU"/>
        </w:rPr>
        <w:t xml:space="preserve"> в настройках своего браузера; отключение </w:t>
      </w:r>
      <w:r w:rsidRPr="00D46F95">
        <w:rPr>
          <w:rFonts w:cs="Times New Roman"/>
        </w:rPr>
        <w:t>cookie</w:t>
      </w:r>
      <w:r w:rsidRPr="004E1919">
        <w:rPr>
          <w:rFonts w:cs="Times New Roman"/>
          <w:lang w:val="ru-RU"/>
        </w:rPr>
        <w:t xml:space="preserve"> может повлиять на работу отдельных функций Сайта.</w:t>
      </w:r>
    </w:p>
    <w:p w:rsidR="001E084D" w:rsidRPr="004E1919" w:rsidRDefault="00000000">
      <w:pPr>
        <w:rPr>
          <w:rFonts w:cs="Times New Roman"/>
          <w:lang w:val="ru-RU"/>
        </w:rPr>
      </w:pPr>
      <w:r w:rsidRPr="004E1919">
        <w:rPr>
          <w:rFonts w:cs="Times New Roman"/>
          <w:lang w:val="ru-RU"/>
        </w:rPr>
        <w:t>9.4. Оператор не использует технические данные для принятия юридически значимых решений в отношении Пользователя.</w:t>
      </w:r>
    </w:p>
    <w:p w:rsidR="001E084D" w:rsidRPr="00D46F95" w:rsidRDefault="00000000">
      <w:pPr>
        <w:pStyle w:val="1"/>
        <w:rPr>
          <w:rFonts w:ascii="Times New Roman" w:hAnsi="Times New Roman" w:cs="Times New Roman"/>
        </w:rPr>
      </w:pPr>
      <w:r w:rsidRPr="00D46F95">
        <w:rPr>
          <w:rFonts w:ascii="Times New Roman" w:hAnsi="Times New Roman" w:cs="Times New Roman"/>
        </w:rPr>
        <w:t xml:space="preserve">10. </w:t>
      </w:r>
      <w:proofErr w:type="spellStart"/>
      <w:r w:rsidRPr="00D46F95">
        <w:rPr>
          <w:rFonts w:ascii="Times New Roman" w:hAnsi="Times New Roman" w:cs="Times New Roman"/>
        </w:rPr>
        <w:t>Принципы</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обработки</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персональных</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данных</w:t>
      </w:r>
      <w:proofErr w:type="spellEnd"/>
    </w:p>
    <w:p w:rsidR="001E084D" w:rsidRPr="004E1919" w:rsidRDefault="00000000">
      <w:pPr>
        <w:pStyle w:val="a0"/>
        <w:ind w:left="340" w:hanging="170"/>
        <w:rPr>
          <w:rFonts w:cs="Times New Roman"/>
          <w:lang w:val="ru-RU"/>
        </w:rPr>
      </w:pPr>
      <w:r w:rsidRPr="004E1919">
        <w:rPr>
          <w:rFonts w:cs="Times New Roman"/>
          <w:lang w:val="ru-RU"/>
        </w:rPr>
        <w:t>обработка персональных данных осуществляется на законной и справедливой основе;</w:t>
      </w:r>
    </w:p>
    <w:p w:rsidR="001E084D" w:rsidRPr="004E1919" w:rsidRDefault="00000000">
      <w:pPr>
        <w:pStyle w:val="a0"/>
        <w:ind w:left="340" w:hanging="170"/>
        <w:rPr>
          <w:rFonts w:cs="Times New Roman"/>
          <w:lang w:val="ru-RU"/>
        </w:rPr>
      </w:pPr>
      <w:r w:rsidRPr="004E1919">
        <w:rPr>
          <w:rFonts w:cs="Times New Roman"/>
          <w:lang w:val="ru-RU"/>
        </w:rPr>
        <w:t>обработка ограничивается достижением конкретных, заранее определенных и законных целей;</w:t>
      </w:r>
    </w:p>
    <w:p w:rsidR="001E084D" w:rsidRPr="004E1919" w:rsidRDefault="00000000">
      <w:pPr>
        <w:pStyle w:val="a0"/>
        <w:ind w:left="340" w:hanging="170"/>
        <w:rPr>
          <w:rFonts w:cs="Times New Roman"/>
          <w:lang w:val="ru-RU"/>
        </w:rPr>
      </w:pPr>
      <w:r w:rsidRPr="004E1919">
        <w:rPr>
          <w:rFonts w:cs="Times New Roman"/>
          <w:lang w:val="ru-RU"/>
        </w:rPr>
        <w:t>не допускается обработка персональных данных, несовместимая с целями их сбора;</w:t>
      </w:r>
    </w:p>
    <w:p w:rsidR="001E084D" w:rsidRPr="004E1919" w:rsidRDefault="00000000">
      <w:pPr>
        <w:pStyle w:val="a0"/>
        <w:ind w:left="340" w:hanging="170"/>
        <w:rPr>
          <w:rFonts w:cs="Times New Roman"/>
          <w:lang w:val="ru-RU"/>
        </w:rPr>
      </w:pPr>
      <w:r w:rsidRPr="004E1919">
        <w:rPr>
          <w:rFonts w:cs="Times New Roman"/>
          <w:lang w:val="ru-RU"/>
        </w:rPr>
        <w:t>обработке подлежат только персональные данные, которые отвечают целям обработки;</w:t>
      </w:r>
    </w:p>
    <w:p w:rsidR="001E084D" w:rsidRPr="004E1919" w:rsidRDefault="00000000">
      <w:pPr>
        <w:pStyle w:val="a0"/>
        <w:ind w:left="340" w:hanging="170"/>
        <w:rPr>
          <w:rFonts w:cs="Times New Roman"/>
          <w:lang w:val="ru-RU"/>
        </w:rPr>
      </w:pPr>
      <w:r w:rsidRPr="004E1919">
        <w:rPr>
          <w:rFonts w:cs="Times New Roman"/>
          <w:lang w:val="ru-RU"/>
        </w:rPr>
        <w:t>содержание и объем обрабатываемых персональных данных соответствуют заявленным целям обработки;</w:t>
      </w:r>
    </w:p>
    <w:p w:rsidR="001E084D" w:rsidRPr="004E1919" w:rsidRDefault="00000000">
      <w:pPr>
        <w:pStyle w:val="a0"/>
        <w:ind w:left="340" w:hanging="170"/>
        <w:rPr>
          <w:rFonts w:cs="Times New Roman"/>
          <w:lang w:val="ru-RU"/>
        </w:rPr>
      </w:pPr>
      <w:r w:rsidRPr="004E1919">
        <w:rPr>
          <w:rFonts w:cs="Times New Roman"/>
          <w:lang w:val="ru-RU"/>
        </w:rPr>
        <w:t>при обработке обеспечиваются точность, достаточность и актуальность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персональные данные хранятся не дольше, чем этого требуют цели обработки, закон или договор;</w:t>
      </w:r>
    </w:p>
    <w:p w:rsidR="001E084D" w:rsidRPr="004E1919" w:rsidRDefault="00000000">
      <w:pPr>
        <w:pStyle w:val="a0"/>
        <w:ind w:left="340" w:hanging="170"/>
        <w:rPr>
          <w:rFonts w:cs="Times New Roman"/>
          <w:lang w:val="ru-RU"/>
        </w:rPr>
      </w:pPr>
      <w:r w:rsidRPr="004E1919">
        <w:rPr>
          <w:rFonts w:cs="Times New Roman"/>
          <w:lang w:val="ru-RU"/>
        </w:rPr>
        <w:t>персональные данные уничтожаются или обезличиваются при достижении целей обработки либо при наступлении иных законных оснований.</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11. Меры по обеспечению безопасности персональных данных</w:t>
      </w:r>
    </w:p>
    <w:p w:rsidR="001E084D" w:rsidRPr="004E1919" w:rsidRDefault="00000000">
      <w:pPr>
        <w:rPr>
          <w:rFonts w:cs="Times New Roman"/>
          <w:lang w:val="ru-RU"/>
        </w:rPr>
      </w:pPr>
      <w:r w:rsidRPr="004E1919">
        <w:rPr>
          <w:rFonts w:cs="Times New Roman"/>
          <w:lang w:val="ru-RU"/>
        </w:rPr>
        <w:t>11.1. Оператор принимает необходимые правовые, организационные и технические меры для защиты персональных данных от неправомерного или случайного доступа, уничтожения, изменения, блокирования, копирования, предоставления, распространения и иных неправомерных действий.</w:t>
      </w:r>
    </w:p>
    <w:p w:rsidR="001E084D" w:rsidRPr="004E1919" w:rsidRDefault="00000000">
      <w:pPr>
        <w:rPr>
          <w:rFonts w:cs="Times New Roman"/>
          <w:lang w:val="ru-RU"/>
        </w:rPr>
      </w:pPr>
      <w:r w:rsidRPr="004E1919">
        <w:rPr>
          <w:rFonts w:cs="Times New Roman"/>
          <w:lang w:val="ru-RU"/>
        </w:rPr>
        <w:lastRenderedPageBreak/>
        <w:t>11.2. В зависимости от характера обработки и используемых информационных систем Оператор применяет следующие меры:</w:t>
      </w:r>
    </w:p>
    <w:p w:rsidR="001E084D" w:rsidRPr="004E1919" w:rsidRDefault="00000000">
      <w:pPr>
        <w:pStyle w:val="a0"/>
        <w:ind w:left="340" w:hanging="170"/>
        <w:rPr>
          <w:rFonts w:cs="Times New Roman"/>
          <w:lang w:val="ru-RU"/>
        </w:rPr>
      </w:pPr>
      <w:r w:rsidRPr="004E1919">
        <w:rPr>
          <w:rFonts w:cs="Times New Roman"/>
          <w:lang w:val="ru-RU"/>
        </w:rPr>
        <w:t>ограничение доступа к персональным данным только для лиц, которым такой доступ необходим для выполнения служебных или договорных обязанностей;</w:t>
      </w:r>
    </w:p>
    <w:p w:rsidR="001E084D" w:rsidRPr="004E1919" w:rsidRDefault="00000000">
      <w:pPr>
        <w:pStyle w:val="a0"/>
        <w:ind w:left="340" w:hanging="170"/>
        <w:rPr>
          <w:rFonts w:cs="Times New Roman"/>
          <w:lang w:val="ru-RU"/>
        </w:rPr>
      </w:pPr>
      <w:r w:rsidRPr="004E1919">
        <w:rPr>
          <w:rFonts w:cs="Times New Roman"/>
          <w:lang w:val="ru-RU"/>
        </w:rPr>
        <w:t>использование паролей, прав доступа и иных средств разграничения доступа;</w:t>
      </w:r>
    </w:p>
    <w:p w:rsidR="001E084D" w:rsidRPr="004E1919" w:rsidRDefault="00000000">
      <w:pPr>
        <w:pStyle w:val="a0"/>
        <w:ind w:left="340" w:hanging="170"/>
        <w:rPr>
          <w:rFonts w:cs="Times New Roman"/>
          <w:lang w:val="ru-RU"/>
        </w:rPr>
      </w:pPr>
      <w:r w:rsidRPr="004E1919">
        <w:rPr>
          <w:rFonts w:cs="Times New Roman"/>
          <w:lang w:val="ru-RU"/>
        </w:rPr>
        <w:t>применение средств защиты информации, обновление программного обеспечения и антивирусной защиты при необходимости;</w:t>
      </w:r>
    </w:p>
    <w:p w:rsidR="001E084D" w:rsidRPr="004E1919" w:rsidRDefault="00000000">
      <w:pPr>
        <w:pStyle w:val="a0"/>
        <w:ind w:left="340" w:hanging="170"/>
        <w:rPr>
          <w:rFonts w:cs="Times New Roman"/>
          <w:lang w:val="ru-RU"/>
        </w:rPr>
      </w:pPr>
      <w:r w:rsidRPr="004E1919">
        <w:rPr>
          <w:rFonts w:cs="Times New Roman"/>
          <w:lang w:val="ru-RU"/>
        </w:rPr>
        <w:t>обеспечение конфиденциальности персональных данных работниками и привлеченными лицами;</w:t>
      </w:r>
    </w:p>
    <w:p w:rsidR="001E084D" w:rsidRPr="004E1919" w:rsidRDefault="00000000">
      <w:pPr>
        <w:pStyle w:val="a0"/>
        <w:ind w:left="340" w:hanging="170"/>
        <w:rPr>
          <w:rFonts w:cs="Times New Roman"/>
          <w:lang w:val="ru-RU"/>
        </w:rPr>
      </w:pPr>
      <w:r w:rsidRPr="004E1919">
        <w:rPr>
          <w:rFonts w:cs="Times New Roman"/>
          <w:lang w:val="ru-RU"/>
        </w:rPr>
        <w:t>резервное копирование и контроль сохранности данных при необходимости;</w:t>
      </w:r>
    </w:p>
    <w:p w:rsidR="001E084D" w:rsidRPr="004E1919" w:rsidRDefault="00000000">
      <w:pPr>
        <w:pStyle w:val="a0"/>
        <w:ind w:left="340" w:hanging="170"/>
        <w:rPr>
          <w:rFonts w:cs="Times New Roman"/>
          <w:lang w:val="ru-RU"/>
        </w:rPr>
      </w:pPr>
      <w:r w:rsidRPr="004E1919">
        <w:rPr>
          <w:rFonts w:cs="Times New Roman"/>
          <w:lang w:val="ru-RU"/>
        </w:rPr>
        <w:t>учет и рассмотрение обращений субъектов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реагирование на инциденты, связанные с нарушением безопасности персональных данных, включая уведомление уполномоченного органа в случаях и сроки, предусмотренные законодательством.</w:t>
      </w:r>
    </w:p>
    <w:p w:rsidR="001E084D" w:rsidRPr="004E1919" w:rsidRDefault="00000000">
      <w:pPr>
        <w:rPr>
          <w:rFonts w:cs="Times New Roman"/>
          <w:lang w:val="ru-RU"/>
        </w:rPr>
      </w:pPr>
      <w:r w:rsidRPr="004E1919">
        <w:rPr>
          <w:rFonts w:cs="Times New Roman"/>
          <w:lang w:val="ru-RU"/>
        </w:rPr>
        <w:t>11.3. Оператор обеспечивает конфиденциальность персональных данных, за исключением случаев, когда персональные данные являются общедоступными по законному основанию либо подлежат раскрытию в соответствии с федеральным законом.</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12. Права субъектов персональных данных</w:t>
      </w:r>
    </w:p>
    <w:p w:rsidR="001E084D" w:rsidRPr="004E1919" w:rsidRDefault="00000000">
      <w:pPr>
        <w:rPr>
          <w:rFonts w:cs="Times New Roman"/>
          <w:lang w:val="ru-RU"/>
        </w:rPr>
      </w:pPr>
      <w:r w:rsidRPr="004E1919">
        <w:rPr>
          <w:rFonts w:cs="Times New Roman"/>
          <w:lang w:val="ru-RU"/>
        </w:rPr>
        <w:t>12.1. Субъект персональных данных имеет право:</w:t>
      </w:r>
    </w:p>
    <w:p w:rsidR="001E084D" w:rsidRPr="004E1919" w:rsidRDefault="00000000">
      <w:pPr>
        <w:pStyle w:val="a0"/>
        <w:ind w:left="340" w:hanging="170"/>
        <w:rPr>
          <w:rFonts w:cs="Times New Roman"/>
          <w:lang w:val="ru-RU"/>
        </w:rPr>
      </w:pPr>
      <w:r w:rsidRPr="004E1919">
        <w:rPr>
          <w:rFonts w:cs="Times New Roman"/>
          <w:lang w:val="ru-RU"/>
        </w:rPr>
        <w:t>получать информацию, касающуюся обработки его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требовать уточнения персональных данных, их блокирования или уничтожения, если данные являются неполными, устаревшими, неточными, незаконно полученными или не являются необходимыми для заявленной цели обработки;</w:t>
      </w:r>
    </w:p>
    <w:p w:rsidR="001E084D" w:rsidRPr="004E1919" w:rsidRDefault="00000000">
      <w:pPr>
        <w:pStyle w:val="a0"/>
        <w:ind w:left="340" w:hanging="170"/>
        <w:rPr>
          <w:rFonts w:cs="Times New Roman"/>
          <w:lang w:val="ru-RU"/>
        </w:rPr>
      </w:pPr>
      <w:r w:rsidRPr="004E1919">
        <w:rPr>
          <w:rFonts w:cs="Times New Roman"/>
          <w:lang w:val="ru-RU"/>
        </w:rPr>
        <w:t>отозвать согласие на обработку персональных данных;</w:t>
      </w:r>
    </w:p>
    <w:p w:rsidR="001E084D" w:rsidRPr="004E1919" w:rsidRDefault="00000000">
      <w:pPr>
        <w:pStyle w:val="a0"/>
        <w:ind w:left="340" w:hanging="170"/>
        <w:rPr>
          <w:rFonts w:cs="Times New Roman"/>
          <w:lang w:val="ru-RU"/>
        </w:rPr>
      </w:pPr>
      <w:r w:rsidRPr="004E1919">
        <w:rPr>
          <w:rFonts w:cs="Times New Roman"/>
          <w:lang w:val="ru-RU"/>
        </w:rPr>
        <w:t>требовать прекращения обработки персональных данных в случаях, предусмотренных законодательством;</w:t>
      </w:r>
    </w:p>
    <w:p w:rsidR="001E084D" w:rsidRPr="004E1919" w:rsidRDefault="00000000">
      <w:pPr>
        <w:pStyle w:val="a0"/>
        <w:ind w:left="340" w:hanging="170"/>
        <w:rPr>
          <w:rFonts w:cs="Times New Roman"/>
          <w:lang w:val="ru-RU"/>
        </w:rPr>
      </w:pPr>
      <w:r w:rsidRPr="004E1919">
        <w:rPr>
          <w:rFonts w:cs="Times New Roman"/>
          <w:lang w:val="ru-RU"/>
        </w:rPr>
        <w:t>обжаловать действия или бездействие Оператора в уполномоченный орган по защите прав субъектов персональных данных или в суд;</w:t>
      </w:r>
    </w:p>
    <w:p w:rsidR="001E084D" w:rsidRPr="004E1919" w:rsidRDefault="00000000">
      <w:pPr>
        <w:pStyle w:val="a0"/>
        <w:ind w:left="340" w:hanging="170"/>
        <w:rPr>
          <w:rFonts w:cs="Times New Roman"/>
          <w:lang w:val="ru-RU"/>
        </w:rPr>
      </w:pPr>
      <w:r w:rsidRPr="004E1919">
        <w:rPr>
          <w:rFonts w:cs="Times New Roman"/>
          <w:lang w:val="ru-RU"/>
        </w:rPr>
        <w:t>осуществлять иные права, предусмотренные законодательством Российской Федерации.</w:t>
      </w:r>
    </w:p>
    <w:p w:rsidR="001E084D" w:rsidRPr="004E1919" w:rsidRDefault="00000000">
      <w:pPr>
        <w:rPr>
          <w:rFonts w:cs="Times New Roman"/>
          <w:lang w:val="ru-RU"/>
        </w:rPr>
      </w:pPr>
      <w:r w:rsidRPr="004E1919">
        <w:rPr>
          <w:rFonts w:cs="Times New Roman"/>
          <w:lang w:val="ru-RU"/>
        </w:rPr>
        <w:t xml:space="preserve">12.2. Для реализации прав субъект персональных данных может направить обращение на </w:t>
      </w:r>
      <w:r w:rsidRPr="00D46F95">
        <w:rPr>
          <w:rFonts w:cs="Times New Roman"/>
        </w:rPr>
        <w:t>e</w:t>
      </w:r>
      <w:r w:rsidRPr="004E1919">
        <w:rPr>
          <w:rFonts w:cs="Times New Roman"/>
          <w:lang w:val="ru-RU"/>
        </w:rPr>
        <w:t>-</w:t>
      </w:r>
      <w:r w:rsidRPr="00D46F95">
        <w:rPr>
          <w:rFonts w:cs="Times New Roman"/>
        </w:rPr>
        <w:t>mail</w:t>
      </w:r>
      <w:r w:rsidRPr="004E1919">
        <w:rPr>
          <w:rFonts w:cs="Times New Roman"/>
          <w:lang w:val="ru-RU"/>
        </w:rPr>
        <w:t xml:space="preserve"> </w:t>
      </w:r>
      <w:hyperlink r:id="rId9" w:history="1">
        <w:r w:rsidR="004E1919" w:rsidRPr="005A0A34">
          <w:rPr>
            <w:rStyle w:val="aff8"/>
            <w:rFonts w:cs="Times New Roman"/>
          </w:rPr>
          <w:t>info</w:t>
        </w:r>
        <w:r w:rsidR="004E1919" w:rsidRPr="004E1919">
          <w:rPr>
            <w:rStyle w:val="aff8"/>
            <w:rFonts w:cs="Times New Roman"/>
            <w:lang w:val="ru-RU"/>
          </w:rPr>
          <w:t>@</w:t>
        </w:r>
        <w:proofErr w:type="spellStart"/>
        <w:r w:rsidR="004E1919" w:rsidRPr="005A0A34">
          <w:rPr>
            <w:rStyle w:val="aff8"/>
            <w:rFonts w:cs="Times New Roman"/>
          </w:rPr>
          <w:t>treflog</w:t>
        </w:r>
        <w:proofErr w:type="spellEnd"/>
        <w:r w:rsidR="004E1919" w:rsidRPr="004E1919">
          <w:rPr>
            <w:rStyle w:val="aff8"/>
            <w:rFonts w:cs="Times New Roman"/>
            <w:lang w:val="ru-RU"/>
          </w:rPr>
          <w:t>.</w:t>
        </w:r>
        <w:proofErr w:type="spellStart"/>
        <w:r w:rsidR="004E1919" w:rsidRPr="005A0A34">
          <w:rPr>
            <w:rStyle w:val="aff8"/>
            <w:rFonts w:cs="Times New Roman"/>
          </w:rPr>
          <w:t>ru</w:t>
        </w:r>
        <w:proofErr w:type="spellEnd"/>
      </w:hyperlink>
      <w:r w:rsidR="004E1919" w:rsidRPr="004E1919">
        <w:rPr>
          <w:rFonts w:cs="Times New Roman"/>
          <w:lang w:val="ru-RU"/>
        </w:rPr>
        <w:t xml:space="preserve"> </w:t>
      </w:r>
      <w:r w:rsidRPr="004E1919">
        <w:rPr>
          <w:rFonts w:cs="Times New Roman"/>
          <w:lang w:val="ru-RU"/>
        </w:rPr>
        <w:t>или письменное обращение по адресу: 141103, Московская область, г. о. Щёлково, г. Щёлково, ул. Чкаловская, д. 4, кв. 125.</w:t>
      </w:r>
    </w:p>
    <w:p w:rsidR="001E084D" w:rsidRPr="004E1919" w:rsidRDefault="00000000">
      <w:pPr>
        <w:rPr>
          <w:rFonts w:cs="Times New Roman"/>
          <w:lang w:val="ru-RU"/>
        </w:rPr>
      </w:pPr>
      <w:r w:rsidRPr="004E1919">
        <w:rPr>
          <w:rFonts w:cs="Times New Roman"/>
          <w:lang w:val="ru-RU"/>
        </w:rPr>
        <w:t>12.3. Обращение должно позволять Оператору идентифицировать заявителя и факт обработки его персональных данных. В обращении рекомендуется указать фамилию, имя, отчество, контактный адрес электронной почты или телефон, содержание требования, сведения о взаимодействии с Оператором и подпись заявителя при направлении обращения на бумажном носителе.</w:t>
      </w:r>
    </w:p>
    <w:p w:rsidR="001E084D" w:rsidRPr="004E1919" w:rsidRDefault="00000000">
      <w:pPr>
        <w:rPr>
          <w:rFonts w:cs="Times New Roman"/>
          <w:lang w:val="ru-RU"/>
        </w:rPr>
      </w:pPr>
      <w:r w:rsidRPr="004E1919">
        <w:rPr>
          <w:rFonts w:cs="Times New Roman"/>
          <w:lang w:val="ru-RU"/>
        </w:rPr>
        <w:t>12.4. Оператор рассматривает обращения субъектов персональных данных в сроки, установленные законодательством Российской Федерации.</w:t>
      </w:r>
    </w:p>
    <w:p w:rsidR="001E084D" w:rsidRPr="00D46F95" w:rsidRDefault="00000000">
      <w:pPr>
        <w:pStyle w:val="1"/>
        <w:rPr>
          <w:rFonts w:ascii="Times New Roman" w:hAnsi="Times New Roman" w:cs="Times New Roman"/>
        </w:rPr>
      </w:pPr>
      <w:r w:rsidRPr="00D46F95">
        <w:rPr>
          <w:rFonts w:ascii="Times New Roman" w:hAnsi="Times New Roman" w:cs="Times New Roman"/>
        </w:rPr>
        <w:t xml:space="preserve">13. </w:t>
      </w:r>
      <w:proofErr w:type="spellStart"/>
      <w:r w:rsidRPr="00D46F95">
        <w:rPr>
          <w:rFonts w:ascii="Times New Roman" w:hAnsi="Times New Roman" w:cs="Times New Roman"/>
        </w:rPr>
        <w:t>Отзыв</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согласия</w:t>
      </w:r>
      <w:proofErr w:type="spellEnd"/>
      <w:r w:rsidRPr="00D46F95">
        <w:rPr>
          <w:rFonts w:ascii="Times New Roman" w:hAnsi="Times New Roman" w:cs="Times New Roman"/>
        </w:rPr>
        <w:t xml:space="preserve"> и </w:t>
      </w:r>
      <w:proofErr w:type="spellStart"/>
      <w:r w:rsidRPr="00D46F95">
        <w:rPr>
          <w:rFonts w:ascii="Times New Roman" w:hAnsi="Times New Roman" w:cs="Times New Roman"/>
        </w:rPr>
        <w:t>прекращение</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обработки</w:t>
      </w:r>
      <w:proofErr w:type="spellEnd"/>
    </w:p>
    <w:p w:rsidR="001E084D" w:rsidRPr="004E1919" w:rsidRDefault="00000000">
      <w:pPr>
        <w:rPr>
          <w:rFonts w:cs="Times New Roman"/>
          <w:lang w:val="ru-RU"/>
        </w:rPr>
      </w:pPr>
      <w:r w:rsidRPr="004E1919">
        <w:rPr>
          <w:rFonts w:cs="Times New Roman"/>
          <w:lang w:val="ru-RU"/>
        </w:rPr>
        <w:t xml:space="preserve">13.1. Пользователь вправе отозвать согласие на обработку персональных данных путем направления уведомления Оператору на </w:t>
      </w:r>
      <w:r w:rsidRPr="00D46F95">
        <w:rPr>
          <w:rFonts w:cs="Times New Roman"/>
        </w:rPr>
        <w:t>e</w:t>
      </w:r>
      <w:r w:rsidRPr="004E1919">
        <w:rPr>
          <w:rFonts w:cs="Times New Roman"/>
          <w:lang w:val="ru-RU"/>
        </w:rPr>
        <w:t>-</w:t>
      </w:r>
      <w:r w:rsidRPr="00D46F95">
        <w:rPr>
          <w:rFonts w:cs="Times New Roman"/>
        </w:rPr>
        <w:t>mail</w:t>
      </w:r>
      <w:r w:rsidRPr="004E1919">
        <w:rPr>
          <w:rFonts w:cs="Times New Roman"/>
          <w:lang w:val="ru-RU"/>
        </w:rPr>
        <w:t xml:space="preserve"> </w:t>
      </w:r>
      <w:r w:rsidR="004E1919" w:rsidRPr="004E1919">
        <w:rPr>
          <w:rFonts w:cs="Times New Roman"/>
          <w:lang w:val="ru-RU"/>
        </w:rPr>
        <w:t>info@treflog.ru</w:t>
      </w:r>
      <w:r w:rsidRPr="004E1919">
        <w:rPr>
          <w:rFonts w:cs="Times New Roman"/>
          <w:lang w:val="ru-RU"/>
        </w:rPr>
        <w:t xml:space="preserve"> с темой «Отзыв согласия на обработку персональных данных» или путем направления письменного заявления по почтовому адресу Оператора.</w:t>
      </w:r>
    </w:p>
    <w:p w:rsidR="001E084D" w:rsidRPr="004E1919" w:rsidRDefault="00000000">
      <w:pPr>
        <w:rPr>
          <w:rFonts w:cs="Times New Roman"/>
          <w:lang w:val="ru-RU"/>
        </w:rPr>
      </w:pPr>
      <w:r w:rsidRPr="004E1919">
        <w:rPr>
          <w:rFonts w:cs="Times New Roman"/>
          <w:lang w:val="ru-RU"/>
        </w:rPr>
        <w:t>13.2. После получения отзыва согласия Оператор прекращает обработку персональных данных и уничтожает их в срок и порядке, предусмотренные законодательством, если отсутствуют иные законные основания для продолжения обработки, например необходимость исполнения договора, хранения бухгалтерских или иных обязательных документов, защиты прав и законных интересов Оператора или третьих лиц.</w:t>
      </w:r>
    </w:p>
    <w:p w:rsidR="001E084D" w:rsidRPr="004E1919" w:rsidRDefault="00000000">
      <w:pPr>
        <w:rPr>
          <w:rFonts w:cs="Times New Roman"/>
          <w:lang w:val="ru-RU"/>
        </w:rPr>
      </w:pPr>
      <w:r w:rsidRPr="004E1919">
        <w:rPr>
          <w:rFonts w:cs="Times New Roman"/>
          <w:lang w:val="ru-RU"/>
        </w:rPr>
        <w:lastRenderedPageBreak/>
        <w:t>13.3. Отзыв согласия не влияет на законность обработки персональных данных, осуществленной до получения такого отзыва.</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14. Персональные данные, разрешенные для распространения</w:t>
      </w:r>
    </w:p>
    <w:p w:rsidR="001E084D" w:rsidRPr="004E1919" w:rsidRDefault="00000000">
      <w:pPr>
        <w:rPr>
          <w:rFonts w:cs="Times New Roman"/>
          <w:lang w:val="ru-RU"/>
        </w:rPr>
      </w:pPr>
      <w:r w:rsidRPr="004E1919">
        <w:rPr>
          <w:rFonts w:cs="Times New Roman"/>
          <w:lang w:val="ru-RU"/>
        </w:rPr>
        <w:t>14.1. Оператор не осуществляет распространение персональных данных Пользователей на Сайте и не размещает отзывы, изображения, сведения о клиентах или иные персональные данные в открытом доступе без отдельного законного основания и, когда требуется, отдельного согласия субъекта персональных данных на обработку персональных данных, разрешенных для распространения.</w:t>
      </w:r>
    </w:p>
    <w:p w:rsidR="001E084D" w:rsidRPr="004E1919" w:rsidRDefault="00000000">
      <w:pPr>
        <w:rPr>
          <w:rFonts w:cs="Times New Roman"/>
          <w:lang w:val="ru-RU"/>
        </w:rPr>
      </w:pPr>
      <w:r w:rsidRPr="004E1919">
        <w:rPr>
          <w:rFonts w:cs="Times New Roman"/>
          <w:lang w:val="ru-RU"/>
        </w:rPr>
        <w:t>14.2. Согласие на обработку персональных данных, разрешенных для распространения, оформляется отдельно от иных согласий, если такая обработка осуществляется.</w:t>
      </w:r>
    </w:p>
    <w:p w:rsidR="001E084D" w:rsidRPr="004E1919" w:rsidRDefault="00000000">
      <w:pPr>
        <w:pStyle w:val="1"/>
        <w:rPr>
          <w:rFonts w:ascii="Times New Roman" w:hAnsi="Times New Roman" w:cs="Times New Roman"/>
          <w:lang w:val="ru-RU"/>
        </w:rPr>
      </w:pPr>
      <w:r w:rsidRPr="004E1919">
        <w:rPr>
          <w:rFonts w:ascii="Times New Roman" w:hAnsi="Times New Roman" w:cs="Times New Roman"/>
          <w:lang w:val="ru-RU"/>
        </w:rPr>
        <w:t>15. Обновление Политики</w:t>
      </w:r>
    </w:p>
    <w:p w:rsidR="001E084D" w:rsidRPr="004E1919" w:rsidRDefault="00000000">
      <w:pPr>
        <w:rPr>
          <w:rFonts w:cs="Times New Roman"/>
          <w:lang w:val="ru-RU"/>
        </w:rPr>
      </w:pPr>
      <w:r w:rsidRPr="004E1919">
        <w:rPr>
          <w:rFonts w:cs="Times New Roman"/>
          <w:lang w:val="ru-RU"/>
        </w:rPr>
        <w:t>15.1. Оператор вправе вносить изменения в настоящую Политику. Новая редакция Политики вступает в силу с момента ее размещения на Сайте, если иное не указано в новой редакции.</w:t>
      </w:r>
    </w:p>
    <w:p w:rsidR="001E084D" w:rsidRPr="004E1919" w:rsidRDefault="00000000">
      <w:pPr>
        <w:rPr>
          <w:rFonts w:cs="Times New Roman"/>
          <w:lang w:val="ru-RU"/>
        </w:rPr>
      </w:pPr>
      <w:r w:rsidRPr="004E1919">
        <w:rPr>
          <w:rFonts w:cs="Times New Roman"/>
          <w:lang w:val="ru-RU"/>
        </w:rPr>
        <w:t>15.2. Пользователям рекомендуется самостоятельно периодически знакомиться с актуальной редакцией Политики.</w:t>
      </w:r>
    </w:p>
    <w:p w:rsidR="001E084D" w:rsidRPr="004E1919" w:rsidRDefault="00000000">
      <w:pPr>
        <w:rPr>
          <w:rFonts w:cs="Times New Roman"/>
          <w:lang w:val="ru-RU"/>
        </w:rPr>
      </w:pPr>
      <w:r w:rsidRPr="004E1919">
        <w:rPr>
          <w:rFonts w:cs="Times New Roman"/>
          <w:lang w:val="ru-RU"/>
        </w:rPr>
        <w:t xml:space="preserve">15.3. Актуальная версия Политики размещается в сети Интернет по адресу: </w:t>
      </w:r>
      <w:r w:rsidRPr="00D46F95">
        <w:rPr>
          <w:rFonts w:cs="Times New Roman"/>
        </w:rPr>
        <w:t>https</w:t>
      </w:r>
      <w:r w:rsidRPr="004E1919">
        <w:rPr>
          <w:rFonts w:cs="Times New Roman"/>
          <w:lang w:val="ru-RU"/>
        </w:rPr>
        <w:t>://</w:t>
      </w:r>
      <w:proofErr w:type="spellStart"/>
      <w:r w:rsidRPr="00D46F95">
        <w:rPr>
          <w:rFonts w:cs="Times New Roman"/>
        </w:rPr>
        <w:t>treflog</w:t>
      </w:r>
      <w:proofErr w:type="spellEnd"/>
      <w:r w:rsidRPr="004E1919">
        <w:rPr>
          <w:rFonts w:cs="Times New Roman"/>
          <w:lang w:val="ru-RU"/>
        </w:rPr>
        <w:t>.</w:t>
      </w:r>
      <w:proofErr w:type="spellStart"/>
      <w:r w:rsidRPr="00D46F95">
        <w:rPr>
          <w:rFonts w:cs="Times New Roman"/>
        </w:rPr>
        <w:t>ru</w:t>
      </w:r>
      <w:proofErr w:type="spellEnd"/>
      <w:r w:rsidRPr="004E1919">
        <w:rPr>
          <w:rFonts w:cs="Times New Roman"/>
          <w:lang w:val="ru-RU"/>
        </w:rPr>
        <w:t>/ или на иной странице Сайта, предназначенной для размещения правовых документов Оператора.</w:t>
      </w:r>
    </w:p>
    <w:p w:rsidR="001E084D" w:rsidRPr="00D46F95" w:rsidRDefault="00000000">
      <w:pPr>
        <w:pStyle w:val="1"/>
        <w:rPr>
          <w:rFonts w:ascii="Times New Roman" w:hAnsi="Times New Roman" w:cs="Times New Roman"/>
        </w:rPr>
      </w:pPr>
      <w:r w:rsidRPr="00D46F95">
        <w:rPr>
          <w:rFonts w:ascii="Times New Roman" w:hAnsi="Times New Roman" w:cs="Times New Roman"/>
        </w:rPr>
        <w:t xml:space="preserve">16. </w:t>
      </w:r>
      <w:proofErr w:type="spellStart"/>
      <w:r w:rsidRPr="00D46F95">
        <w:rPr>
          <w:rFonts w:ascii="Times New Roman" w:hAnsi="Times New Roman" w:cs="Times New Roman"/>
        </w:rPr>
        <w:t>Реквизиты</w:t>
      </w:r>
      <w:proofErr w:type="spellEnd"/>
      <w:r w:rsidRPr="00D46F95">
        <w:rPr>
          <w:rFonts w:ascii="Times New Roman" w:hAnsi="Times New Roman" w:cs="Times New Roman"/>
        </w:rPr>
        <w:t xml:space="preserve"> </w:t>
      </w:r>
      <w:proofErr w:type="spellStart"/>
      <w:r w:rsidRPr="00D46F95">
        <w:rPr>
          <w:rFonts w:ascii="Times New Roman" w:hAnsi="Times New Roman" w:cs="Times New Roman"/>
        </w:rPr>
        <w:t>Оператора</w:t>
      </w:r>
      <w:proofErr w:type="spellEnd"/>
    </w:p>
    <w:tbl>
      <w:tblPr>
        <w:tblStyle w:val="aff0"/>
        <w:tblW w:w="0" w:type="auto"/>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80" w:type="dxa"/>
          <w:left w:w="80" w:type="dxa"/>
          <w:bottom w:w="80" w:type="dxa"/>
          <w:right w:w="80" w:type="dxa"/>
        </w:tblCellMar>
        <w:tblLook w:val="04A0" w:firstRow="1" w:lastRow="0" w:firstColumn="1" w:lastColumn="0" w:noHBand="0" w:noVBand="1"/>
      </w:tblPr>
      <w:tblGrid>
        <w:gridCol w:w="5071"/>
        <w:gridCol w:w="5071"/>
      </w:tblGrid>
      <w:tr w:rsidR="001E084D" w:rsidRPr="004E1919">
        <w:tc>
          <w:tcPr>
            <w:tcW w:w="5071" w:type="dxa"/>
            <w:shd w:val="clear" w:color="auto" w:fill="F7F7F7"/>
          </w:tcPr>
          <w:p w:rsidR="001E084D" w:rsidRPr="00D46F95" w:rsidRDefault="00000000">
            <w:pPr>
              <w:rPr>
                <w:rFonts w:cs="Times New Roman"/>
              </w:rPr>
            </w:pPr>
            <w:proofErr w:type="spellStart"/>
            <w:r w:rsidRPr="00D46F95">
              <w:rPr>
                <w:rFonts w:cs="Times New Roman"/>
                <w:b/>
                <w:sz w:val="18"/>
              </w:rPr>
              <w:t>Полное</w:t>
            </w:r>
            <w:proofErr w:type="spellEnd"/>
            <w:r w:rsidRPr="00D46F95">
              <w:rPr>
                <w:rFonts w:cs="Times New Roman"/>
                <w:b/>
                <w:sz w:val="18"/>
              </w:rPr>
              <w:t xml:space="preserve"> </w:t>
            </w:r>
            <w:proofErr w:type="spellStart"/>
            <w:r w:rsidRPr="00D46F95">
              <w:rPr>
                <w:rFonts w:cs="Times New Roman"/>
                <w:b/>
                <w:sz w:val="18"/>
              </w:rPr>
              <w:t>наименование</w:t>
            </w:r>
            <w:proofErr w:type="spellEnd"/>
          </w:p>
        </w:tc>
        <w:tc>
          <w:tcPr>
            <w:tcW w:w="5071" w:type="dxa"/>
            <w:shd w:val="clear" w:color="auto" w:fill="F7F7F7"/>
          </w:tcPr>
          <w:p w:rsidR="001E084D" w:rsidRPr="004E1919" w:rsidRDefault="00000000">
            <w:pPr>
              <w:rPr>
                <w:rFonts w:cs="Times New Roman"/>
                <w:lang w:val="ru-RU"/>
              </w:rPr>
            </w:pPr>
            <w:r w:rsidRPr="004E1919">
              <w:rPr>
                <w:rFonts w:cs="Times New Roman"/>
                <w:sz w:val="18"/>
                <w:lang w:val="ru-RU"/>
              </w:rPr>
              <w:t>Общество с ограниченной ответственностью «</w:t>
            </w:r>
            <w:proofErr w:type="spellStart"/>
            <w:r w:rsidRPr="004E1919">
              <w:rPr>
                <w:rFonts w:cs="Times New Roman"/>
                <w:sz w:val="18"/>
                <w:lang w:val="ru-RU"/>
              </w:rPr>
              <w:t>Трефлог</w:t>
            </w:r>
            <w:proofErr w:type="spellEnd"/>
            <w:r w:rsidRPr="004E1919">
              <w:rPr>
                <w:rFonts w:cs="Times New Roman"/>
                <w:sz w:val="18"/>
                <w:lang w:val="ru-RU"/>
              </w:rPr>
              <w:t>»</w:t>
            </w:r>
          </w:p>
        </w:tc>
      </w:tr>
      <w:tr w:rsidR="001E084D" w:rsidRPr="00D46F95">
        <w:tc>
          <w:tcPr>
            <w:tcW w:w="5071" w:type="dxa"/>
          </w:tcPr>
          <w:p w:rsidR="001E084D" w:rsidRPr="00D46F95" w:rsidRDefault="00000000">
            <w:pPr>
              <w:rPr>
                <w:rFonts w:cs="Times New Roman"/>
              </w:rPr>
            </w:pPr>
            <w:proofErr w:type="spellStart"/>
            <w:r w:rsidRPr="00D46F95">
              <w:rPr>
                <w:rFonts w:cs="Times New Roman"/>
                <w:b/>
                <w:sz w:val="18"/>
              </w:rPr>
              <w:t>Сокращенное</w:t>
            </w:r>
            <w:proofErr w:type="spellEnd"/>
            <w:r w:rsidRPr="00D46F95">
              <w:rPr>
                <w:rFonts w:cs="Times New Roman"/>
                <w:b/>
                <w:sz w:val="18"/>
              </w:rPr>
              <w:t xml:space="preserve"> </w:t>
            </w:r>
            <w:proofErr w:type="spellStart"/>
            <w:r w:rsidRPr="00D46F95">
              <w:rPr>
                <w:rFonts w:cs="Times New Roman"/>
                <w:b/>
                <w:sz w:val="18"/>
              </w:rPr>
              <w:t>наименование</w:t>
            </w:r>
            <w:proofErr w:type="spellEnd"/>
          </w:p>
        </w:tc>
        <w:tc>
          <w:tcPr>
            <w:tcW w:w="5071" w:type="dxa"/>
          </w:tcPr>
          <w:p w:rsidR="001E084D" w:rsidRPr="00D46F95" w:rsidRDefault="00000000">
            <w:pPr>
              <w:rPr>
                <w:rFonts w:cs="Times New Roman"/>
              </w:rPr>
            </w:pPr>
            <w:r w:rsidRPr="00D46F95">
              <w:rPr>
                <w:rFonts w:cs="Times New Roman"/>
                <w:sz w:val="18"/>
              </w:rPr>
              <w:t>ООО «</w:t>
            </w:r>
            <w:proofErr w:type="spellStart"/>
            <w:r w:rsidRPr="00D46F95">
              <w:rPr>
                <w:rFonts w:cs="Times New Roman"/>
                <w:sz w:val="18"/>
              </w:rPr>
              <w:t>Трефлог</w:t>
            </w:r>
            <w:proofErr w:type="spellEnd"/>
            <w:r w:rsidRPr="00D46F95">
              <w:rPr>
                <w:rFonts w:cs="Times New Roman"/>
                <w:sz w:val="18"/>
              </w:rPr>
              <w:t>»</w:t>
            </w:r>
          </w:p>
        </w:tc>
      </w:tr>
      <w:tr w:rsidR="001E084D" w:rsidRPr="00D46F95">
        <w:tc>
          <w:tcPr>
            <w:tcW w:w="5071" w:type="dxa"/>
            <w:shd w:val="clear" w:color="auto" w:fill="F7F7F7"/>
          </w:tcPr>
          <w:p w:rsidR="001E084D" w:rsidRPr="00D46F95" w:rsidRDefault="00000000">
            <w:pPr>
              <w:rPr>
                <w:rFonts w:cs="Times New Roman"/>
              </w:rPr>
            </w:pPr>
            <w:r w:rsidRPr="00D46F95">
              <w:rPr>
                <w:rFonts w:cs="Times New Roman"/>
                <w:b/>
                <w:sz w:val="18"/>
              </w:rPr>
              <w:t>ИНН/КПП</w:t>
            </w:r>
          </w:p>
        </w:tc>
        <w:tc>
          <w:tcPr>
            <w:tcW w:w="5071" w:type="dxa"/>
            <w:shd w:val="clear" w:color="auto" w:fill="F7F7F7"/>
          </w:tcPr>
          <w:p w:rsidR="001E084D" w:rsidRPr="00D46F95" w:rsidRDefault="00000000">
            <w:pPr>
              <w:rPr>
                <w:rFonts w:cs="Times New Roman"/>
              </w:rPr>
            </w:pPr>
            <w:r w:rsidRPr="00D46F95">
              <w:rPr>
                <w:rFonts w:cs="Times New Roman"/>
                <w:sz w:val="18"/>
              </w:rPr>
              <w:t>5050163225 / 505001001</w:t>
            </w:r>
          </w:p>
        </w:tc>
      </w:tr>
      <w:tr w:rsidR="001E084D" w:rsidRPr="00D46F95">
        <w:tc>
          <w:tcPr>
            <w:tcW w:w="5071" w:type="dxa"/>
          </w:tcPr>
          <w:p w:rsidR="001E084D" w:rsidRPr="00D46F95" w:rsidRDefault="00000000">
            <w:pPr>
              <w:rPr>
                <w:rFonts w:cs="Times New Roman"/>
              </w:rPr>
            </w:pPr>
            <w:r w:rsidRPr="00D46F95">
              <w:rPr>
                <w:rFonts w:cs="Times New Roman"/>
                <w:b/>
                <w:sz w:val="18"/>
              </w:rPr>
              <w:t>ОГРН</w:t>
            </w:r>
          </w:p>
        </w:tc>
        <w:tc>
          <w:tcPr>
            <w:tcW w:w="5071" w:type="dxa"/>
          </w:tcPr>
          <w:p w:rsidR="001E084D" w:rsidRPr="00D46F95" w:rsidRDefault="00000000">
            <w:pPr>
              <w:rPr>
                <w:rFonts w:cs="Times New Roman"/>
              </w:rPr>
            </w:pPr>
            <w:r w:rsidRPr="00D46F95">
              <w:rPr>
                <w:rFonts w:cs="Times New Roman"/>
                <w:sz w:val="18"/>
              </w:rPr>
              <w:t>1245000032958</w:t>
            </w:r>
          </w:p>
        </w:tc>
      </w:tr>
      <w:tr w:rsidR="001E084D" w:rsidRPr="00D46F95">
        <w:tc>
          <w:tcPr>
            <w:tcW w:w="5071" w:type="dxa"/>
            <w:shd w:val="clear" w:color="auto" w:fill="F7F7F7"/>
          </w:tcPr>
          <w:p w:rsidR="001E084D" w:rsidRPr="00D46F95" w:rsidRDefault="00000000">
            <w:pPr>
              <w:rPr>
                <w:rFonts w:cs="Times New Roman"/>
              </w:rPr>
            </w:pPr>
            <w:proofErr w:type="spellStart"/>
            <w:r w:rsidRPr="00D46F95">
              <w:rPr>
                <w:rFonts w:cs="Times New Roman"/>
                <w:b/>
                <w:sz w:val="18"/>
              </w:rPr>
              <w:t>Юридический</w:t>
            </w:r>
            <w:proofErr w:type="spellEnd"/>
            <w:r w:rsidRPr="00D46F95">
              <w:rPr>
                <w:rFonts w:cs="Times New Roman"/>
                <w:b/>
                <w:sz w:val="18"/>
              </w:rPr>
              <w:t xml:space="preserve"> </w:t>
            </w:r>
            <w:proofErr w:type="spellStart"/>
            <w:r w:rsidRPr="00D46F95">
              <w:rPr>
                <w:rFonts w:cs="Times New Roman"/>
                <w:b/>
                <w:sz w:val="18"/>
              </w:rPr>
              <w:t>адрес</w:t>
            </w:r>
            <w:proofErr w:type="spellEnd"/>
          </w:p>
        </w:tc>
        <w:tc>
          <w:tcPr>
            <w:tcW w:w="5071" w:type="dxa"/>
            <w:shd w:val="clear" w:color="auto" w:fill="F7F7F7"/>
          </w:tcPr>
          <w:p w:rsidR="001E084D" w:rsidRPr="00D46F95" w:rsidRDefault="00000000">
            <w:pPr>
              <w:rPr>
                <w:rFonts w:cs="Times New Roman"/>
              </w:rPr>
            </w:pPr>
            <w:r w:rsidRPr="004E1919">
              <w:rPr>
                <w:rFonts w:cs="Times New Roman"/>
                <w:sz w:val="18"/>
                <w:lang w:val="ru-RU"/>
              </w:rPr>
              <w:t xml:space="preserve">141103, Московская область, г. о. Щёлково, г. Щёлково, ул. </w:t>
            </w:r>
            <w:proofErr w:type="spellStart"/>
            <w:r w:rsidRPr="00D46F95">
              <w:rPr>
                <w:rFonts w:cs="Times New Roman"/>
                <w:sz w:val="18"/>
              </w:rPr>
              <w:t>Чкаловская</w:t>
            </w:r>
            <w:proofErr w:type="spellEnd"/>
            <w:r w:rsidRPr="00D46F95">
              <w:rPr>
                <w:rFonts w:cs="Times New Roman"/>
                <w:sz w:val="18"/>
              </w:rPr>
              <w:t xml:space="preserve">, д. 4, </w:t>
            </w:r>
            <w:proofErr w:type="spellStart"/>
            <w:r w:rsidRPr="00D46F95">
              <w:rPr>
                <w:rFonts w:cs="Times New Roman"/>
                <w:sz w:val="18"/>
              </w:rPr>
              <w:t>кв</w:t>
            </w:r>
            <w:proofErr w:type="spellEnd"/>
            <w:r w:rsidRPr="00D46F95">
              <w:rPr>
                <w:rFonts w:cs="Times New Roman"/>
                <w:sz w:val="18"/>
              </w:rPr>
              <w:t>. 125</w:t>
            </w:r>
          </w:p>
        </w:tc>
      </w:tr>
      <w:tr w:rsidR="001E084D" w:rsidRPr="00D46F95">
        <w:tc>
          <w:tcPr>
            <w:tcW w:w="5071" w:type="dxa"/>
          </w:tcPr>
          <w:p w:rsidR="001E084D" w:rsidRPr="00D46F95" w:rsidRDefault="00000000">
            <w:pPr>
              <w:rPr>
                <w:rFonts w:cs="Times New Roman"/>
              </w:rPr>
            </w:pPr>
            <w:proofErr w:type="spellStart"/>
            <w:r w:rsidRPr="00D46F95">
              <w:rPr>
                <w:rFonts w:cs="Times New Roman"/>
                <w:b/>
                <w:sz w:val="18"/>
              </w:rPr>
              <w:t>Почтовый</w:t>
            </w:r>
            <w:proofErr w:type="spellEnd"/>
            <w:r w:rsidRPr="00D46F95">
              <w:rPr>
                <w:rFonts w:cs="Times New Roman"/>
                <w:b/>
                <w:sz w:val="18"/>
              </w:rPr>
              <w:t xml:space="preserve"> </w:t>
            </w:r>
            <w:proofErr w:type="spellStart"/>
            <w:r w:rsidRPr="00D46F95">
              <w:rPr>
                <w:rFonts w:cs="Times New Roman"/>
                <w:b/>
                <w:sz w:val="18"/>
              </w:rPr>
              <w:t>адрес</w:t>
            </w:r>
            <w:proofErr w:type="spellEnd"/>
          </w:p>
        </w:tc>
        <w:tc>
          <w:tcPr>
            <w:tcW w:w="5071" w:type="dxa"/>
          </w:tcPr>
          <w:p w:rsidR="001E084D" w:rsidRPr="00D46F95" w:rsidRDefault="00000000">
            <w:pPr>
              <w:rPr>
                <w:rFonts w:cs="Times New Roman"/>
              </w:rPr>
            </w:pPr>
            <w:r w:rsidRPr="004E1919">
              <w:rPr>
                <w:rFonts w:cs="Times New Roman"/>
                <w:sz w:val="18"/>
                <w:lang w:val="ru-RU"/>
              </w:rPr>
              <w:t xml:space="preserve">141103, Московская область, г. о. Щёлково, г. Щёлково, ул. </w:t>
            </w:r>
            <w:proofErr w:type="spellStart"/>
            <w:r w:rsidRPr="00D46F95">
              <w:rPr>
                <w:rFonts w:cs="Times New Roman"/>
                <w:sz w:val="18"/>
              </w:rPr>
              <w:t>Чкаловская</w:t>
            </w:r>
            <w:proofErr w:type="spellEnd"/>
            <w:r w:rsidRPr="00D46F95">
              <w:rPr>
                <w:rFonts w:cs="Times New Roman"/>
                <w:sz w:val="18"/>
              </w:rPr>
              <w:t xml:space="preserve">, д. 4, </w:t>
            </w:r>
            <w:proofErr w:type="spellStart"/>
            <w:r w:rsidRPr="00D46F95">
              <w:rPr>
                <w:rFonts w:cs="Times New Roman"/>
                <w:sz w:val="18"/>
              </w:rPr>
              <w:t>кв</w:t>
            </w:r>
            <w:proofErr w:type="spellEnd"/>
            <w:r w:rsidRPr="00D46F95">
              <w:rPr>
                <w:rFonts w:cs="Times New Roman"/>
                <w:sz w:val="18"/>
              </w:rPr>
              <w:t>. 125</w:t>
            </w:r>
          </w:p>
        </w:tc>
      </w:tr>
      <w:tr w:rsidR="001E084D" w:rsidRPr="00D46F95">
        <w:tc>
          <w:tcPr>
            <w:tcW w:w="5071" w:type="dxa"/>
            <w:shd w:val="clear" w:color="auto" w:fill="F7F7F7"/>
          </w:tcPr>
          <w:p w:rsidR="001E084D" w:rsidRPr="00D46F95" w:rsidRDefault="00000000">
            <w:pPr>
              <w:rPr>
                <w:rFonts w:cs="Times New Roman"/>
              </w:rPr>
            </w:pPr>
            <w:r w:rsidRPr="00D46F95">
              <w:rPr>
                <w:rFonts w:cs="Times New Roman"/>
                <w:b/>
                <w:sz w:val="18"/>
              </w:rPr>
              <w:t>E-mail</w:t>
            </w:r>
          </w:p>
        </w:tc>
        <w:tc>
          <w:tcPr>
            <w:tcW w:w="5071" w:type="dxa"/>
            <w:shd w:val="clear" w:color="auto" w:fill="F7F7F7"/>
          </w:tcPr>
          <w:p w:rsidR="001E084D" w:rsidRPr="00D46F95" w:rsidRDefault="004E1919">
            <w:pPr>
              <w:rPr>
                <w:rFonts w:cs="Times New Roman"/>
              </w:rPr>
            </w:pPr>
            <w:r w:rsidRPr="004E1919">
              <w:rPr>
                <w:rFonts w:cs="Times New Roman"/>
                <w:sz w:val="18"/>
              </w:rPr>
              <w:t>info@treflog.ru</w:t>
            </w:r>
          </w:p>
        </w:tc>
      </w:tr>
      <w:tr w:rsidR="001E084D" w:rsidRPr="00D46F95">
        <w:tc>
          <w:tcPr>
            <w:tcW w:w="5071" w:type="dxa"/>
          </w:tcPr>
          <w:p w:rsidR="001E084D" w:rsidRPr="00D46F95" w:rsidRDefault="00000000">
            <w:pPr>
              <w:rPr>
                <w:rFonts w:cs="Times New Roman"/>
              </w:rPr>
            </w:pPr>
            <w:proofErr w:type="spellStart"/>
            <w:r w:rsidRPr="00D46F95">
              <w:rPr>
                <w:rFonts w:cs="Times New Roman"/>
                <w:b/>
                <w:sz w:val="18"/>
              </w:rPr>
              <w:t>Телефон</w:t>
            </w:r>
            <w:proofErr w:type="spellEnd"/>
          </w:p>
        </w:tc>
        <w:tc>
          <w:tcPr>
            <w:tcW w:w="5071" w:type="dxa"/>
          </w:tcPr>
          <w:p w:rsidR="001E084D" w:rsidRPr="00D46F95" w:rsidRDefault="00000000">
            <w:pPr>
              <w:rPr>
                <w:rFonts w:cs="Times New Roman"/>
              </w:rPr>
            </w:pPr>
            <w:r w:rsidRPr="00D46F95">
              <w:rPr>
                <w:rFonts w:cs="Times New Roman"/>
                <w:sz w:val="18"/>
              </w:rPr>
              <w:t>8 (977) 118-28-75</w:t>
            </w:r>
          </w:p>
        </w:tc>
      </w:tr>
      <w:tr w:rsidR="001E084D" w:rsidRPr="004E1919">
        <w:tc>
          <w:tcPr>
            <w:tcW w:w="5071" w:type="dxa"/>
            <w:shd w:val="clear" w:color="auto" w:fill="F7F7F7"/>
          </w:tcPr>
          <w:p w:rsidR="001E084D" w:rsidRPr="00D46F95" w:rsidRDefault="00000000">
            <w:pPr>
              <w:rPr>
                <w:rFonts w:cs="Times New Roman"/>
              </w:rPr>
            </w:pPr>
            <w:proofErr w:type="spellStart"/>
            <w:r w:rsidRPr="00D46F95">
              <w:rPr>
                <w:rFonts w:cs="Times New Roman"/>
                <w:b/>
                <w:sz w:val="18"/>
              </w:rPr>
              <w:t>Руководитель</w:t>
            </w:r>
            <w:proofErr w:type="spellEnd"/>
          </w:p>
        </w:tc>
        <w:tc>
          <w:tcPr>
            <w:tcW w:w="5071" w:type="dxa"/>
            <w:shd w:val="clear" w:color="auto" w:fill="F7F7F7"/>
          </w:tcPr>
          <w:p w:rsidR="001E084D" w:rsidRPr="004E1919" w:rsidRDefault="00000000">
            <w:pPr>
              <w:rPr>
                <w:rFonts w:cs="Times New Roman"/>
                <w:lang w:val="ru-RU"/>
              </w:rPr>
            </w:pPr>
            <w:r w:rsidRPr="004E1919">
              <w:rPr>
                <w:rFonts w:cs="Times New Roman"/>
                <w:sz w:val="18"/>
                <w:lang w:val="ru-RU"/>
              </w:rPr>
              <w:t>Директор Беженский Павел Валентинович, действует на основании Устава</w:t>
            </w:r>
          </w:p>
        </w:tc>
      </w:tr>
    </w:tbl>
    <w:p w:rsidR="00283D13" w:rsidRPr="004E1919" w:rsidRDefault="00283D13">
      <w:pPr>
        <w:rPr>
          <w:rFonts w:cs="Times New Roman"/>
          <w:lang w:val="ru-RU"/>
        </w:rPr>
      </w:pPr>
    </w:p>
    <w:sectPr w:rsidR="00283D13" w:rsidRPr="004E1919">
      <w:headerReference w:type="default" r:id="rId10"/>
      <w:footerReference w:type="default" r:id="rId11"/>
      <w:pgSz w:w="12240" w:h="15840"/>
      <w:pgMar w:top="964" w:right="964" w:bottom="96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DF0558" w:rsidRDefault="00DF0558">
      <w:pPr>
        <w:spacing w:after="0" w:line="240" w:lineRule="auto"/>
      </w:pPr>
      <w:r>
        <w:separator/>
      </w:r>
    </w:p>
  </w:endnote>
  <w:endnote w:type="continuationSeparator" w:id="0">
    <w:p w:rsidR="00DF0558" w:rsidRDefault="00DF05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notTrueType/>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084D" w:rsidRDefault="00000000">
    <w:pPr>
      <w:pStyle w:val="a7"/>
      <w:jc w:val="center"/>
    </w:pPr>
    <w:proofErr w:type="spellStart"/>
    <w:r>
      <w:rPr>
        <w:sz w:val="18"/>
      </w:rPr>
      <w:t>Страница</w:t>
    </w:r>
    <w:proofErr w:type="spellEnd"/>
    <w:r>
      <w:rPr>
        <w:sz w:val="18"/>
      </w:rPr>
      <w:t xml:space="preserve"> </w:t>
    </w:r>
    <w:r>
      <w:rPr>
        <w:sz w:val="18"/>
      </w:rPr>
      <w:fldChar w:fldCharType="begin"/>
    </w:r>
    <w:r>
      <w:rPr>
        <w:sz w:val="18"/>
      </w:rPr>
      <w:instrText>PAGE</w:instrText>
    </w:r>
    <w:r>
      <w:rPr>
        <w:sz w:val="18"/>
      </w:rPr>
      <w:fldChar w:fldCharType="separate"/>
    </w:r>
    <w:r w:rsidR="00D46F95">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DF0558" w:rsidRDefault="00DF0558">
      <w:pPr>
        <w:spacing w:after="0" w:line="240" w:lineRule="auto"/>
      </w:pPr>
      <w:r>
        <w:separator/>
      </w:r>
    </w:p>
  </w:footnote>
  <w:footnote w:type="continuationSeparator" w:id="0">
    <w:p w:rsidR="00DF0558" w:rsidRDefault="00DF055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1E084D" w:rsidRPr="004E1919" w:rsidRDefault="00000000">
    <w:pPr>
      <w:pStyle w:val="a5"/>
      <w:jc w:val="center"/>
      <w:rPr>
        <w:lang w:val="ru-RU"/>
      </w:rPr>
    </w:pPr>
    <w:r w:rsidRPr="004E1919">
      <w:rPr>
        <w:sz w:val="18"/>
        <w:lang w:val="ru-RU"/>
      </w:rPr>
      <w:t xml:space="preserve">ООО «Трефлог» • Политика обработки персональных данных • </w:t>
    </w:r>
    <w:r>
      <w:rPr>
        <w:sz w:val="18"/>
      </w:rPr>
      <w:t>https</w:t>
    </w:r>
    <w:r w:rsidRPr="004E1919">
      <w:rPr>
        <w:sz w:val="18"/>
        <w:lang w:val="ru-RU"/>
      </w:rPr>
      <w:t>://</w:t>
    </w:r>
    <w:proofErr w:type="spellStart"/>
    <w:r>
      <w:rPr>
        <w:sz w:val="18"/>
      </w:rPr>
      <w:t>treflog</w:t>
    </w:r>
    <w:proofErr w:type="spellEnd"/>
    <w:r w:rsidRPr="004E1919">
      <w:rPr>
        <w:sz w:val="18"/>
        <w:lang w:val="ru-RU"/>
      </w:rPr>
      <w:t>.</w:t>
    </w:r>
    <w:proofErr w:type="spellStart"/>
    <w:r>
      <w:rPr>
        <w:sz w:val="18"/>
      </w:rPr>
      <w:t>ru</w:t>
    </w:r>
    <w:proofErr w:type="spellEnd"/>
    <w:r w:rsidRPr="004E1919">
      <w:rPr>
        <w:sz w:val="18"/>
        <w:lang w:val="ru-RU"/>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30"/>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20"/>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a"/>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a0"/>
      <w:lvlText w:val=""/>
      <w:lvlJc w:val="left"/>
      <w:pPr>
        <w:tabs>
          <w:tab w:val="num" w:pos="360"/>
        </w:tabs>
        <w:ind w:left="360" w:hanging="360"/>
      </w:pPr>
      <w:rPr>
        <w:rFonts w:ascii="Symbol" w:hAnsi="Symbol" w:hint="default"/>
      </w:rPr>
    </w:lvl>
  </w:abstractNum>
  <w:num w:numId="1" w16cid:durableId="50077343">
    <w:abstractNumId w:val="8"/>
  </w:num>
  <w:num w:numId="2" w16cid:durableId="546143134">
    <w:abstractNumId w:val="6"/>
  </w:num>
  <w:num w:numId="3" w16cid:durableId="55054041">
    <w:abstractNumId w:val="5"/>
  </w:num>
  <w:num w:numId="4" w16cid:durableId="1215581685">
    <w:abstractNumId w:val="4"/>
  </w:num>
  <w:num w:numId="5" w16cid:durableId="1218391750">
    <w:abstractNumId w:val="7"/>
  </w:num>
  <w:num w:numId="6" w16cid:durableId="643000164">
    <w:abstractNumId w:val="3"/>
  </w:num>
  <w:num w:numId="7" w16cid:durableId="111093487">
    <w:abstractNumId w:val="2"/>
  </w:num>
  <w:num w:numId="8" w16cid:durableId="1071923091">
    <w:abstractNumId w:val="1"/>
  </w:num>
  <w:num w:numId="9" w16cid:durableId="209790101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1E084D"/>
    <w:rsid w:val="00283D13"/>
    <w:rsid w:val="0029639D"/>
    <w:rsid w:val="00326F90"/>
    <w:rsid w:val="004E1919"/>
    <w:rsid w:val="00AA1D8D"/>
    <w:rsid w:val="00B47730"/>
    <w:rsid w:val="00CB0664"/>
    <w:rsid w:val="00D46F95"/>
    <w:rsid w:val="00DF0558"/>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6F9863F"/>
  <w14:defaultImageDpi w14:val="300"/>
  <w15:docId w15:val="{4A873B32-B69B-844A-93E1-B55A70EACE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FC693F"/>
    <w:pPr>
      <w:spacing w:after="80" w:line="259" w:lineRule="auto"/>
    </w:pPr>
    <w:rPr>
      <w:rFonts w:ascii="Times New Roman" w:eastAsia="Times New Roman" w:hAnsi="Times New Roman"/>
    </w:rPr>
  </w:style>
  <w:style w:type="paragraph" w:styleId="1">
    <w:name w:val="heading 1"/>
    <w:basedOn w:val="a1"/>
    <w:next w:val="a1"/>
    <w:link w:val="10"/>
    <w:uiPriority w:val="9"/>
    <w:qFormat/>
    <w:rsid w:val="00FC693F"/>
    <w:pPr>
      <w:keepNext/>
      <w:keepLines/>
      <w:spacing w:before="200" w:after="100"/>
      <w:outlineLvl w:val="0"/>
    </w:pPr>
    <w:rPr>
      <w:rFonts w:asciiTheme="majorHAnsi" w:eastAsiaTheme="majorEastAsia" w:hAnsiTheme="majorHAnsi" w:cstheme="majorBidi"/>
      <w:b/>
      <w:bCs/>
      <w:color w:val="000000"/>
      <w:sz w:val="26"/>
      <w:szCs w:val="28"/>
    </w:rPr>
  </w:style>
  <w:style w:type="paragraph" w:styleId="21">
    <w:name w:val="heading 2"/>
    <w:basedOn w:val="a1"/>
    <w:next w:val="a1"/>
    <w:link w:val="22"/>
    <w:uiPriority w:val="9"/>
    <w:unhideWhenUsed/>
    <w:qFormat/>
    <w:rsid w:val="00FC693F"/>
    <w:pPr>
      <w:keepNext/>
      <w:keepLines/>
      <w:spacing w:before="200" w:after="100"/>
      <w:outlineLvl w:val="1"/>
    </w:pPr>
    <w:rPr>
      <w:rFonts w:asciiTheme="majorHAnsi" w:eastAsiaTheme="majorEastAsia" w:hAnsiTheme="majorHAnsi" w:cstheme="majorBidi"/>
      <w:b/>
      <w:bCs/>
      <w:color w:val="000000"/>
      <w:sz w:val="24"/>
      <w:szCs w:val="26"/>
    </w:rPr>
  </w:style>
  <w:style w:type="paragraph" w:styleId="31">
    <w:name w:val="heading 3"/>
    <w:basedOn w:val="a1"/>
    <w:next w:val="a1"/>
    <w:link w:val="32"/>
    <w:uiPriority w:val="9"/>
    <w:unhideWhenUsed/>
    <w:qFormat/>
    <w:rsid w:val="00FC693F"/>
    <w:pPr>
      <w:keepNext/>
      <w:keepLines/>
      <w:spacing w:before="200" w:after="100"/>
      <w:outlineLvl w:val="2"/>
    </w:pPr>
    <w:rPr>
      <w:rFonts w:asciiTheme="majorHAnsi" w:eastAsiaTheme="majorEastAsia" w:hAnsiTheme="majorHAnsi" w:cstheme="majorBidi"/>
      <w:b/>
      <w:bCs/>
      <w:color w:val="000000"/>
    </w:rPr>
  </w:style>
  <w:style w:type="paragraph" w:styleId="4">
    <w:name w:val="heading 4"/>
    <w:basedOn w:val="a1"/>
    <w:next w:val="a1"/>
    <w:link w:val="40"/>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1"/>
    <w:next w:val="a1"/>
    <w:link w:val="50"/>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6">
    <w:name w:val="heading 6"/>
    <w:basedOn w:val="a1"/>
    <w:next w:val="a1"/>
    <w:link w:val="60"/>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1"/>
    <w:next w:val="a1"/>
    <w:link w:val="70"/>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8">
    <w:name w:val="heading 8"/>
    <w:basedOn w:val="a1"/>
    <w:next w:val="a1"/>
    <w:link w:val="80"/>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9">
    <w:name w:val="heading 9"/>
    <w:basedOn w:val="a1"/>
    <w:next w:val="a1"/>
    <w:link w:val="90"/>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header"/>
    <w:basedOn w:val="a1"/>
    <w:link w:val="a6"/>
    <w:uiPriority w:val="99"/>
    <w:unhideWhenUsed/>
    <w:rsid w:val="00E618BF"/>
    <w:pPr>
      <w:tabs>
        <w:tab w:val="center" w:pos="4680"/>
        <w:tab w:val="right" w:pos="9360"/>
      </w:tabs>
      <w:spacing w:after="0" w:line="240" w:lineRule="auto"/>
    </w:pPr>
  </w:style>
  <w:style w:type="character" w:customStyle="1" w:styleId="a6">
    <w:name w:val="Верхний колонтитул Знак"/>
    <w:basedOn w:val="a2"/>
    <w:link w:val="a5"/>
    <w:uiPriority w:val="99"/>
    <w:rsid w:val="00E618BF"/>
  </w:style>
  <w:style w:type="paragraph" w:styleId="a7">
    <w:name w:val="footer"/>
    <w:basedOn w:val="a1"/>
    <w:link w:val="a8"/>
    <w:uiPriority w:val="99"/>
    <w:unhideWhenUsed/>
    <w:rsid w:val="00E618BF"/>
    <w:pPr>
      <w:tabs>
        <w:tab w:val="center" w:pos="4680"/>
        <w:tab w:val="right" w:pos="9360"/>
      </w:tabs>
      <w:spacing w:after="0" w:line="240" w:lineRule="auto"/>
    </w:pPr>
  </w:style>
  <w:style w:type="character" w:customStyle="1" w:styleId="a8">
    <w:name w:val="Нижний колонтитул Знак"/>
    <w:basedOn w:val="a2"/>
    <w:link w:val="a7"/>
    <w:uiPriority w:val="99"/>
    <w:rsid w:val="00E618BF"/>
  </w:style>
  <w:style w:type="paragraph" w:styleId="a9">
    <w:name w:val="No Spacing"/>
    <w:uiPriority w:val="1"/>
    <w:qFormat/>
    <w:rsid w:val="00FC693F"/>
    <w:pPr>
      <w:spacing w:after="0" w:line="240" w:lineRule="auto"/>
    </w:pPr>
  </w:style>
  <w:style w:type="character" w:customStyle="1" w:styleId="10">
    <w:name w:val="Заголовок 1 Знак"/>
    <w:basedOn w:val="a2"/>
    <w:link w:val="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22">
    <w:name w:val="Заголовок 2 Знак"/>
    <w:basedOn w:val="a2"/>
    <w:link w:val="21"/>
    <w:uiPriority w:val="9"/>
    <w:rsid w:val="00FC693F"/>
    <w:rPr>
      <w:rFonts w:asciiTheme="majorHAnsi" w:eastAsiaTheme="majorEastAsia" w:hAnsiTheme="majorHAnsi" w:cstheme="majorBidi"/>
      <w:b/>
      <w:bCs/>
      <w:color w:val="4F81BD" w:themeColor="accent1"/>
      <w:sz w:val="26"/>
      <w:szCs w:val="26"/>
    </w:rPr>
  </w:style>
  <w:style w:type="character" w:customStyle="1" w:styleId="32">
    <w:name w:val="Заголовок 3 Знак"/>
    <w:basedOn w:val="a2"/>
    <w:link w:val="31"/>
    <w:uiPriority w:val="9"/>
    <w:rsid w:val="00FC693F"/>
    <w:rPr>
      <w:rFonts w:asciiTheme="majorHAnsi" w:eastAsiaTheme="majorEastAsia" w:hAnsiTheme="majorHAnsi" w:cstheme="majorBidi"/>
      <w:b/>
      <w:bCs/>
      <w:color w:val="4F81BD" w:themeColor="accent1"/>
    </w:rPr>
  </w:style>
  <w:style w:type="paragraph" w:styleId="aa">
    <w:name w:val="Title"/>
    <w:basedOn w:val="a1"/>
    <w:next w:val="a1"/>
    <w:link w:val="ab"/>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b">
    <w:name w:val="Заголовок Знак"/>
    <w:basedOn w:val="a2"/>
    <w:link w:val="aa"/>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ac">
    <w:name w:val="Subtitle"/>
    <w:basedOn w:val="a1"/>
    <w:next w:val="a1"/>
    <w:link w:val="ad"/>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d">
    <w:name w:val="Подзаголовок Знак"/>
    <w:basedOn w:val="a2"/>
    <w:link w:val="ac"/>
    <w:uiPriority w:val="11"/>
    <w:rsid w:val="00FC693F"/>
    <w:rPr>
      <w:rFonts w:asciiTheme="majorHAnsi" w:eastAsiaTheme="majorEastAsia" w:hAnsiTheme="majorHAnsi" w:cstheme="majorBidi"/>
      <w:i/>
      <w:iCs/>
      <w:color w:val="4F81BD" w:themeColor="accent1"/>
      <w:spacing w:val="15"/>
      <w:sz w:val="24"/>
      <w:szCs w:val="24"/>
    </w:rPr>
  </w:style>
  <w:style w:type="paragraph" w:styleId="ae">
    <w:name w:val="List Paragraph"/>
    <w:basedOn w:val="a1"/>
    <w:uiPriority w:val="34"/>
    <w:qFormat/>
    <w:rsid w:val="00FC693F"/>
    <w:pPr>
      <w:ind w:left="720"/>
      <w:contextualSpacing/>
    </w:pPr>
  </w:style>
  <w:style w:type="paragraph" w:styleId="af">
    <w:name w:val="Body Text"/>
    <w:basedOn w:val="a1"/>
    <w:link w:val="af0"/>
    <w:uiPriority w:val="99"/>
    <w:unhideWhenUsed/>
    <w:rsid w:val="00AA1D8D"/>
    <w:pPr>
      <w:spacing w:after="120"/>
    </w:pPr>
  </w:style>
  <w:style w:type="character" w:customStyle="1" w:styleId="af0">
    <w:name w:val="Основной текст Знак"/>
    <w:basedOn w:val="a2"/>
    <w:link w:val="af"/>
    <w:uiPriority w:val="99"/>
    <w:rsid w:val="00AA1D8D"/>
  </w:style>
  <w:style w:type="paragraph" w:styleId="23">
    <w:name w:val="Body Text 2"/>
    <w:basedOn w:val="a1"/>
    <w:link w:val="24"/>
    <w:uiPriority w:val="99"/>
    <w:unhideWhenUsed/>
    <w:rsid w:val="00AA1D8D"/>
    <w:pPr>
      <w:spacing w:after="120" w:line="480" w:lineRule="auto"/>
    </w:pPr>
  </w:style>
  <w:style w:type="character" w:customStyle="1" w:styleId="24">
    <w:name w:val="Основной текст 2 Знак"/>
    <w:basedOn w:val="a2"/>
    <w:link w:val="23"/>
    <w:uiPriority w:val="99"/>
    <w:rsid w:val="00AA1D8D"/>
  </w:style>
  <w:style w:type="paragraph" w:styleId="33">
    <w:name w:val="Body Text 3"/>
    <w:basedOn w:val="a1"/>
    <w:link w:val="34"/>
    <w:uiPriority w:val="99"/>
    <w:unhideWhenUsed/>
    <w:rsid w:val="00AA1D8D"/>
    <w:pPr>
      <w:spacing w:after="120"/>
    </w:pPr>
    <w:rPr>
      <w:sz w:val="16"/>
      <w:szCs w:val="16"/>
    </w:rPr>
  </w:style>
  <w:style w:type="character" w:customStyle="1" w:styleId="34">
    <w:name w:val="Основной текст 3 Знак"/>
    <w:basedOn w:val="a2"/>
    <w:link w:val="33"/>
    <w:uiPriority w:val="99"/>
    <w:rsid w:val="00AA1D8D"/>
    <w:rPr>
      <w:sz w:val="16"/>
      <w:szCs w:val="16"/>
    </w:rPr>
  </w:style>
  <w:style w:type="paragraph" w:styleId="af1">
    <w:name w:val="List"/>
    <w:basedOn w:val="a1"/>
    <w:uiPriority w:val="99"/>
    <w:unhideWhenUsed/>
    <w:rsid w:val="00AA1D8D"/>
    <w:pPr>
      <w:ind w:left="360" w:hanging="360"/>
      <w:contextualSpacing/>
    </w:pPr>
  </w:style>
  <w:style w:type="paragraph" w:styleId="25">
    <w:name w:val="List 2"/>
    <w:basedOn w:val="a1"/>
    <w:uiPriority w:val="99"/>
    <w:unhideWhenUsed/>
    <w:rsid w:val="00326F90"/>
    <w:pPr>
      <w:ind w:left="720" w:hanging="360"/>
      <w:contextualSpacing/>
    </w:pPr>
  </w:style>
  <w:style w:type="paragraph" w:styleId="35">
    <w:name w:val="List 3"/>
    <w:basedOn w:val="a1"/>
    <w:uiPriority w:val="99"/>
    <w:unhideWhenUsed/>
    <w:rsid w:val="00326F90"/>
    <w:pPr>
      <w:ind w:left="1080" w:hanging="360"/>
      <w:contextualSpacing/>
    </w:pPr>
  </w:style>
  <w:style w:type="paragraph" w:styleId="a0">
    <w:name w:val="List Bullet"/>
    <w:basedOn w:val="a1"/>
    <w:uiPriority w:val="99"/>
    <w:unhideWhenUsed/>
    <w:rsid w:val="00326F90"/>
    <w:pPr>
      <w:numPr>
        <w:numId w:val="1"/>
      </w:numPr>
      <w:contextualSpacing/>
    </w:pPr>
  </w:style>
  <w:style w:type="paragraph" w:styleId="20">
    <w:name w:val="List Bullet 2"/>
    <w:basedOn w:val="a1"/>
    <w:uiPriority w:val="99"/>
    <w:unhideWhenUsed/>
    <w:rsid w:val="00326F90"/>
    <w:pPr>
      <w:numPr>
        <w:numId w:val="2"/>
      </w:numPr>
      <w:contextualSpacing/>
    </w:pPr>
  </w:style>
  <w:style w:type="paragraph" w:styleId="30">
    <w:name w:val="List Bullet 3"/>
    <w:basedOn w:val="a1"/>
    <w:uiPriority w:val="99"/>
    <w:unhideWhenUsed/>
    <w:rsid w:val="00326F90"/>
    <w:pPr>
      <w:numPr>
        <w:numId w:val="3"/>
      </w:numPr>
      <w:contextualSpacing/>
    </w:pPr>
  </w:style>
  <w:style w:type="paragraph" w:styleId="a">
    <w:name w:val="List Number"/>
    <w:basedOn w:val="a1"/>
    <w:uiPriority w:val="99"/>
    <w:unhideWhenUsed/>
    <w:rsid w:val="00326F90"/>
    <w:pPr>
      <w:numPr>
        <w:numId w:val="5"/>
      </w:numPr>
      <w:contextualSpacing/>
    </w:pPr>
  </w:style>
  <w:style w:type="paragraph" w:styleId="2">
    <w:name w:val="List Number 2"/>
    <w:basedOn w:val="a1"/>
    <w:uiPriority w:val="99"/>
    <w:unhideWhenUsed/>
    <w:rsid w:val="0029639D"/>
    <w:pPr>
      <w:numPr>
        <w:numId w:val="6"/>
      </w:numPr>
      <w:contextualSpacing/>
    </w:pPr>
  </w:style>
  <w:style w:type="paragraph" w:styleId="3">
    <w:name w:val="List Number 3"/>
    <w:basedOn w:val="a1"/>
    <w:uiPriority w:val="99"/>
    <w:unhideWhenUsed/>
    <w:rsid w:val="0029639D"/>
    <w:pPr>
      <w:numPr>
        <w:numId w:val="7"/>
      </w:numPr>
      <w:contextualSpacing/>
    </w:pPr>
  </w:style>
  <w:style w:type="paragraph" w:styleId="af2">
    <w:name w:val="List Continue"/>
    <w:basedOn w:val="a1"/>
    <w:uiPriority w:val="99"/>
    <w:unhideWhenUsed/>
    <w:rsid w:val="0029639D"/>
    <w:pPr>
      <w:spacing w:after="120"/>
      <w:ind w:left="360"/>
      <w:contextualSpacing/>
    </w:pPr>
  </w:style>
  <w:style w:type="paragraph" w:styleId="26">
    <w:name w:val="List Continue 2"/>
    <w:basedOn w:val="a1"/>
    <w:uiPriority w:val="99"/>
    <w:unhideWhenUsed/>
    <w:rsid w:val="0029639D"/>
    <w:pPr>
      <w:spacing w:after="120"/>
      <w:ind w:left="720"/>
      <w:contextualSpacing/>
    </w:pPr>
  </w:style>
  <w:style w:type="paragraph" w:styleId="36">
    <w:name w:val="List Continue 3"/>
    <w:basedOn w:val="a1"/>
    <w:uiPriority w:val="99"/>
    <w:unhideWhenUsed/>
    <w:rsid w:val="0029639D"/>
    <w:pPr>
      <w:spacing w:after="120"/>
      <w:ind w:left="1080"/>
      <w:contextualSpacing/>
    </w:pPr>
  </w:style>
  <w:style w:type="paragraph" w:styleId="af3">
    <w:name w:val="macro"/>
    <w:link w:val="af4"/>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af4">
    <w:name w:val="Текст макроса Знак"/>
    <w:basedOn w:val="a2"/>
    <w:link w:val="af3"/>
    <w:uiPriority w:val="99"/>
    <w:rsid w:val="0029639D"/>
    <w:rPr>
      <w:rFonts w:ascii="Courier" w:hAnsi="Courier"/>
      <w:sz w:val="20"/>
      <w:szCs w:val="20"/>
    </w:rPr>
  </w:style>
  <w:style w:type="paragraph" w:styleId="27">
    <w:name w:val="Quote"/>
    <w:basedOn w:val="a1"/>
    <w:next w:val="a1"/>
    <w:link w:val="28"/>
    <w:uiPriority w:val="29"/>
    <w:qFormat/>
    <w:rsid w:val="00FC693F"/>
    <w:rPr>
      <w:i/>
      <w:iCs/>
      <w:color w:val="000000" w:themeColor="text1"/>
    </w:rPr>
  </w:style>
  <w:style w:type="character" w:customStyle="1" w:styleId="28">
    <w:name w:val="Цитата 2 Знак"/>
    <w:basedOn w:val="a2"/>
    <w:link w:val="27"/>
    <w:uiPriority w:val="29"/>
    <w:rsid w:val="00FC693F"/>
    <w:rPr>
      <w:i/>
      <w:iCs/>
      <w:color w:val="000000" w:themeColor="text1"/>
    </w:rPr>
  </w:style>
  <w:style w:type="character" w:customStyle="1" w:styleId="40">
    <w:name w:val="Заголовок 4 Знак"/>
    <w:basedOn w:val="a2"/>
    <w:link w:val="4"/>
    <w:uiPriority w:val="9"/>
    <w:semiHidden/>
    <w:rsid w:val="00FC693F"/>
    <w:rPr>
      <w:rFonts w:asciiTheme="majorHAnsi" w:eastAsiaTheme="majorEastAsia" w:hAnsiTheme="majorHAnsi" w:cstheme="majorBidi"/>
      <w:b/>
      <w:bCs/>
      <w:i/>
      <w:iCs/>
      <w:color w:val="4F81BD" w:themeColor="accent1"/>
    </w:rPr>
  </w:style>
  <w:style w:type="character" w:customStyle="1" w:styleId="50">
    <w:name w:val="Заголовок 5 Знак"/>
    <w:basedOn w:val="a2"/>
    <w:link w:val="5"/>
    <w:uiPriority w:val="9"/>
    <w:semiHidden/>
    <w:rsid w:val="00FC693F"/>
    <w:rPr>
      <w:rFonts w:asciiTheme="majorHAnsi" w:eastAsiaTheme="majorEastAsia" w:hAnsiTheme="majorHAnsi" w:cstheme="majorBidi"/>
      <w:color w:val="243F60" w:themeColor="accent1" w:themeShade="7F"/>
    </w:rPr>
  </w:style>
  <w:style w:type="character" w:customStyle="1" w:styleId="60">
    <w:name w:val="Заголовок 6 Знак"/>
    <w:basedOn w:val="a2"/>
    <w:link w:val="6"/>
    <w:uiPriority w:val="9"/>
    <w:semiHidden/>
    <w:rsid w:val="00FC693F"/>
    <w:rPr>
      <w:rFonts w:asciiTheme="majorHAnsi" w:eastAsiaTheme="majorEastAsia" w:hAnsiTheme="majorHAnsi" w:cstheme="majorBidi"/>
      <w:i/>
      <w:iCs/>
      <w:color w:val="243F60" w:themeColor="accent1" w:themeShade="7F"/>
    </w:rPr>
  </w:style>
  <w:style w:type="character" w:customStyle="1" w:styleId="70">
    <w:name w:val="Заголовок 7 Знак"/>
    <w:basedOn w:val="a2"/>
    <w:link w:val="7"/>
    <w:uiPriority w:val="9"/>
    <w:semiHidden/>
    <w:rsid w:val="00FC693F"/>
    <w:rPr>
      <w:rFonts w:asciiTheme="majorHAnsi" w:eastAsiaTheme="majorEastAsia" w:hAnsiTheme="majorHAnsi" w:cstheme="majorBidi"/>
      <w:i/>
      <w:iCs/>
      <w:color w:val="404040" w:themeColor="text1" w:themeTint="BF"/>
    </w:rPr>
  </w:style>
  <w:style w:type="character" w:customStyle="1" w:styleId="80">
    <w:name w:val="Заголовок 8 Знак"/>
    <w:basedOn w:val="a2"/>
    <w:link w:val="8"/>
    <w:uiPriority w:val="9"/>
    <w:semiHidden/>
    <w:rsid w:val="00FC693F"/>
    <w:rPr>
      <w:rFonts w:asciiTheme="majorHAnsi" w:eastAsiaTheme="majorEastAsia" w:hAnsiTheme="majorHAnsi" w:cstheme="majorBidi"/>
      <w:color w:val="4F81BD" w:themeColor="accent1"/>
      <w:sz w:val="20"/>
      <w:szCs w:val="20"/>
    </w:rPr>
  </w:style>
  <w:style w:type="character" w:customStyle="1" w:styleId="90">
    <w:name w:val="Заголовок 9 Знак"/>
    <w:basedOn w:val="a2"/>
    <w:link w:val="9"/>
    <w:uiPriority w:val="9"/>
    <w:semiHidden/>
    <w:rsid w:val="00FC693F"/>
    <w:rPr>
      <w:rFonts w:asciiTheme="majorHAnsi" w:eastAsiaTheme="majorEastAsia" w:hAnsiTheme="majorHAnsi" w:cstheme="majorBidi"/>
      <w:i/>
      <w:iCs/>
      <w:color w:val="404040" w:themeColor="text1" w:themeTint="BF"/>
      <w:sz w:val="20"/>
      <w:szCs w:val="20"/>
    </w:rPr>
  </w:style>
  <w:style w:type="paragraph" w:styleId="af5">
    <w:name w:val="caption"/>
    <w:basedOn w:val="a1"/>
    <w:next w:val="a1"/>
    <w:uiPriority w:val="35"/>
    <w:semiHidden/>
    <w:unhideWhenUsed/>
    <w:qFormat/>
    <w:rsid w:val="00FC693F"/>
    <w:pPr>
      <w:spacing w:line="240" w:lineRule="auto"/>
    </w:pPr>
    <w:rPr>
      <w:b/>
      <w:bCs/>
      <w:color w:val="4F81BD" w:themeColor="accent1"/>
      <w:sz w:val="18"/>
      <w:szCs w:val="18"/>
    </w:rPr>
  </w:style>
  <w:style w:type="character" w:styleId="af6">
    <w:name w:val="Strong"/>
    <w:basedOn w:val="a2"/>
    <w:uiPriority w:val="22"/>
    <w:qFormat/>
    <w:rsid w:val="00FC693F"/>
    <w:rPr>
      <w:b/>
      <w:bCs/>
    </w:rPr>
  </w:style>
  <w:style w:type="character" w:styleId="af7">
    <w:name w:val="Emphasis"/>
    <w:basedOn w:val="a2"/>
    <w:uiPriority w:val="20"/>
    <w:qFormat/>
    <w:rsid w:val="00FC693F"/>
    <w:rPr>
      <w:i/>
      <w:iCs/>
    </w:rPr>
  </w:style>
  <w:style w:type="paragraph" w:styleId="af8">
    <w:name w:val="Intense Quote"/>
    <w:basedOn w:val="a1"/>
    <w:next w:val="a1"/>
    <w:link w:val="af9"/>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af9">
    <w:name w:val="Выделенная цитата Знак"/>
    <w:basedOn w:val="a2"/>
    <w:link w:val="af8"/>
    <w:uiPriority w:val="30"/>
    <w:rsid w:val="00FC693F"/>
    <w:rPr>
      <w:b/>
      <w:bCs/>
      <w:i/>
      <w:iCs/>
      <w:color w:val="4F81BD" w:themeColor="accent1"/>
    </w:rPr>
  </w:style>
  <w:style w:type="character" w:styleId="afa">
    <w:name w:val="Subtle Emphasis"/>
    <w:basedOn w:val="a2"/>
    <w:uiPriority w:val="19"/>
    <w:qFormat/>
    <w:rsid w:val="00FC693F"/>
    <w:rPr>
      <w:i/>
      <w:iCs/>
      <w:color w:val="808080" w:themeColor="text1" w:themeTint="7F"/>
    </w:rPr>
  </w:style>
  <w:style w:type="character" w:styleId="afb">
    <w:name w:val="Intense Emphasis"/>
    <w:basedOn w:val="a2"/>
    <w:uiPriority w:val="21"/>
    <w:qFormat/>
    <w:rsid w:val="00FC693F"/>
    <w:rPr>
      <w:b/>
      <w:bCs/>
      <w:i/>
      <w:iCs/>
      <w:color w:val="4F81BD" w:themeColor="accent1"/>
    </w:rPr>
  </w:style>
  <w:style w:type="character" w:styleId="afc">
    <w:name w:val="Subtle Reference"/>
    <w:basedOn w:val="a2"/>
    <w:uiPriority w:val="31"/>
    <w:qFormat/>
    <w:rsid w:val="00FC693F"/>
    <w:rPr>
      <w:smallCaps/>
      <w:color w:val="C0504D" w:themeColor="accent2"/>
      <w:u w:val="single"/>
    </w:rPr>
  </w:style>
  <w:style w:type="character" w:styleId="afd">
    <w:name w:val="Intense Reference"/>
    <w:basedOn w:val="a2"/>
    <w:uiPriority w:val="32"/>
    <w:qFormat/>
    <w:rsid w:val="00FC693F"/>
    <w:rPr>
      <w:b/>
      <w:bCs/>
      <w:smallCaps/>
      <w:color w:val="C0504D" w:themeColor="accent2"/>
      <w:spacing w:val="5"/>
      <w:u w:val="single"/>
    </w:rPr>
  </w:style>
  <w:style w:type="character" w:styleId="afe">
    <w:name w:val="Book Title"/>
    <w:basedOn w:val="a2"/>
    <w:uiPriority w:val="33"/>
    <w:qFormat/>
    <w:rsid w:val="00FC693F"/>
    <w:rPr>
      <w:b/>
      <w:bCs/>
      <w:smallCaps/>
      <w:spacing w:val="5"/>
    </w:rPr>
  </w:style>
  <w:style w:type="paragraph" w:styleId="aff">
    <w:name w:val="TOC Heading"/>
    <w:basedOn w:val="1"/>
    <w:next w:val="a1"/>
    <w:uiPriority w:val="39"/>
    <w:semiHidden/>
    <w:unhideWhenUsed/>
    <w:qFormat/>
    <w:rsid w:val="00FC693F"/>
    <w:pPr>
      <w:outlineLvl w:val="9"/>
    </w:pPr>
  </w:style>
  <w:style w:type="table" w:styleId="aff0">
    <w:name w:val="Table Grid"/>
    <w:basedOn w:val="a3"/>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1">
    <w:name w:val="Light Shading"/>
    <w:basedOn w:val="a3"/>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1">
    <w:name w:val="Light Shading Accent 1"/>
    <w:basedOn w:val="a3"/>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2">
    <w:name w:val="Light Shading Accent 2"/>
    <w:basedOn w:val="a3"/>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3">
    <w:name w:val="Light Shading Accent 3"/>
    <w:basedOn w:val="a3"/>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4">
    <w:name w:val="Light Shading Accent 4"/>
    <w:basedOn w:val="a3"/>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5">
    <w:name w:val="Light Shading Accent 5"/>
    <w:basedOn w:val="a3"/>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6">
    <w:name w:val="Light Shading Accent 6"/>
    <w:basedOn w:val="a3"/>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aff2">
    <w:name w:val="Light List"/>
    <w:basedOn w:val="a3"/>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10">
    <w:name w:val="Light List Accent 1"/>
    <w:basedOn w:val="a3"/>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20">
    <w:name w:val="Light List Accent 2"/>
    <w:basedOn w:val="a3"/>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30">
    <w:name w:val="Light List Accent 3"/>
    <w:basedOn w:val="a3"/>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40">
    <w:name w:val="Light List Accent 4"/>
    <w:basedOn w:val="a3"/>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50">
    <w:name w:val="Light List Accent 5"/>
    <w:basedOn w:val="a3"/>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60">
    <w:name w:val="Light List Accent 6"/>
    <w:basedOn w:val="a3"/>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aff3">
    <w:name w:val="Light Grid"/>
    <w:basedOn w:val="a3"/>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11">
    <w:name w:val="Light Grid Accent 1"/>
    <w:basedOn w:val="a3"/>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21">
    <w:name w:val="Light Grid Accent 2"/>
    <w:basedOn w:val="a3"/>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31">
    <w:name w:val="Light Grid Accent 3"/>
    <w:basedOn w:val="a3"/>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41">
    <w:name w:val="Light Grid Accent 4"/>
    <w:basedOn w:val="a3"/>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51">
    <w:name w:val="Light Grid Accent 5"/>
    <w:basedOn w:val="a3"/>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61">
    <w:name w:val="Light Grid Accent 6"/>
    <w:basedOn w:val="a3"/>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11">
    <w:name w:val="Medium Shading 1"/>
    <w:basedOn w:val="a3"/>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1-1">
    <w:name w:val="Medium Shading 1 Accent 1"/>
    <w:basedOn w:val="a3"/>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1-2">
    <w:name w:val="Medium Shading 1 Accent 2"/>
    <w:basedOn w:val="a3"/>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1-3">
    <w:name w:val="Medium Shading 1 Accent 3"/>
    <w:basedOn w:val="a3"/>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1-4">
    <w:name w:val="Medium Shading 1 Accent 4"/>
    <w:basedOn w:val="a3"/>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1-5">
    <w:name w:val="Medium Shading 1 Accent 5"/>
    <w:basedOn w:val="a3"/>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1-6">
    <w:name w:val="Medium Shading 1 Accent 6"/>
    <w:basedOn w:val="a3"/>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29">
    <w:name w:val="Medium Shading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1">
    <w:name w:val="Medium Shading 2 Accent 1"/>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2">
    <w:name w:val="Medium Shading 2 Accent 2"/>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3">
    <w:name w:val="Medium Shading 2 Accent 3"/>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4">
    <w:name w:val="Medium Shading 2 Accent 4"/>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5">
    <w:name w:val="Medium Shading 2 Accent 5"/>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2-6">
    <w:name w:val="Medium Shading 2 Accent 6"/>
    <w:basedOn w:val="a3"/>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12">
    <w:name w:val="Medium List 1"/>
    <w:basedOn w:val="a3"/>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1-10">
    <w:name w:val="Medium List 1 Accent 1"/>
    <w:basedOn w:val="a3"/>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1-20">
    <w:name w:val="Medium List 1 Accent 2"/>
    <w:basedOn w:val="a3"/>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1-30">
    <w:name w:val="Medium List 1 Accent 3"/>
    <w:basedOn w:val="a3"/>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1-40">
    <w:name w:val="Medium List 1 Accent 4"/>
    <w:basedOn w:val="a3"/>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1-50">
    <w:name w:val="Medium List 1 Accent 5"/>
    <w:basedOn w:val="a3"/>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1-60">
    <w:name w:val="Medium List 1 Accent 6"/>
    <w:basedOn w:val="a3"/>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2a">
    <w:name w:val="Medium Lis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2-10">
    <w:name w:val="Medium List 2 Accent 1"/>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2-20">
    <w:name w:val="Medium List 2 Accent 2"/>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2-30">
    <w:name w:val="Medium List 2 Accent 3"/>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2-40">
    <w:name w:val="Medium List 2 Accent 4"/>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2-50">
    <w:name w:val="Medium List 2 Accent 5"/>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2-60">
    <w:name w:val="Medium List 2 Accent 6"/>
    <w:basedOn w:val="a3"/>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13">
    <w:name w:val="Medium Grid 1"/>
    <w:basedOn w:val="a3"/>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11">
    <w:name w:val="Medium Grid 1 Accent 1"/>
    <w:basedOn w:val="a3"/>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1-21">
    <w:name w:val="Medium Grid 1 Accent 2"/>
    <w:basedOn w:val="a3"/>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1-31">
    <w:name w:val="Medium Grid 1 Accent 3"/>
    <w:basedOn w:val="a3"/>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1-41">
    <w:name w:val="Medium Grid 1 Accent 4"/>
    <w:basedOn w:val="a3"/>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1-51">
    <w:name w:val="Medium Grid 1 Accent 5"/>
    <w:basedOn w:val="a3"/>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1-61">
    <w:name w:val="Medium Grid 1 Accent 6"/>
    <w:basedOn w:val="a3"/>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2b">
    <w:name w:val="Medium Grid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2-11">
    <w:name w:val="Medium Grid 2 Accent 1"/>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2-21">
    <w:name w:val="Medium Grid 2 Accent 2"/>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2-31">
    <w:name w:val="Medium Grid 2 Accent 3"/>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2-41">
    <w:name w:val="Medium Grid 2 Accent 4"/>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2-51">
    <w:name w:val="Medium Grid 2 Accent 5"/>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2-61">
    <w:name w:val="Medium Grid 2 Accent 6"/>
    <w:basedOn w:val="a3"/>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37">
    <w:name w:val="Medium Grid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3-1">
    <w:name w:val="Medium Grid 3 Accent 1"/>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3-2">
    <w:name w:val="Medium Grid 3 Accent 2"/>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3-3">
    <w:name w:val="Medium Grid 3 Accent 3"/>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3-4">
    <w:name w:val="Medium Grid 3 Accent 4"/>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3-5">
    <w:name w:val="Medium Grid 3 Accent 5"/>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3-6">
    <w:name w:val="Medium Grid 3 Accent 6"/>
    <w:basedOn w:val="a3"/>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aff4">
    <w:name w:val="Dark List"/>
    <w:basedOn w:val="a3"/>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12">
    <w:name w:val="Dark List Accent 1"/>
    <w:basedOn w:val="a3"/>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22">
    <w:name w:val="Dark List Accent 2"/>
    <w:basedOn w:val="a3"/>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32">
    <w:name w:val="Dark List Accent 3"/>
    <w:basedOn w:val="a3"/>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42">
    <w:name w:val="Dark List Accent 4"/>
    <w:basedOn w:val="a3"/>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52">
    <w:name w:val="Dark List Accent 5"/>
    <w:basedOn w:val="a3"/>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62">
    <w:name w:val="Dark List Accent 6"/>
    <w:basedOn w:val="a3"/>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aff5">
    <w:name w:val="Colorful Shading"/>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13">
    <w:name w:val="Colorful Shading Accent 1"/>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23">
    <w:name w:val="Colorful Shading Accent 2"/>
    <w:basedOn w:val="a3"/>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33">
    <w:name w:val="Colorful Shading Accent 3"/>
    <w:basedOn w:val="a3"/>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43">
    <w:name w:val="Colorful Shading Accent 4"/>
    <w:basedOn w:val="a3"/>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53">
    <w:name w:val="Colorful Shading Accent 5"/>
    <w:basedOn w:val="a3"/>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63">
    <w:name w:val="Colorful Shading Accent 6"/>
    <w:basedOn w:val="a3"/>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aff6">
    <w:name w:val="Colorful List"/>
    <w:basedOn w:val="a3"/>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14">
    <w:name w:val="Colorful List Accent 1"/>
    <w:basedOn w:val="a3"/>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24">
    <w:name w:val="Colorful List Accent 2"/>
    <w:basedOn w:val="a3"/>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34">
    <w:name w:val="Colorful List Accent 3"/>
    <w:basedOn w:val="a3"/>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44">
    <w:name w:val="Colorful List Accent 4"/>
    <w:basedOn w:val="a3"/>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54">
    <w:name w:val="Colorful List Accent 5"/>
    <w:basedOn w:val="a3"/>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64">
    <w:name w:val="Colorful List Accent 6"/>
    <w:basedOn w:val="a3"/>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aff7">
    <w:name w:val="Colorful Grid"/>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15">
    <w:name w:val="Colorful Grid Accent 1"/>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25">
    <w:name w:val="Colorful Grid Accent 2"/>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35">
    <w:name w:val="Colorful Grid Accent 3"/>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45">
    <w:name w:val="Colorful Grid Accent 4"/>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55">
    <w:name w:val="Colorful Grid Accent 5"/>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65">
    <w:name w:val="Colorful Grid Accent 6"/>
    <w:basedOn w:val="a3"/>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aff8">
    <w:name w:val="Hyperlink"/>
    <w:basedOn w:val="a2"/>
    <w:uiPriority w:val="99"/>
    <w:unhideWhenUsed/>
    <w:rsid w:val="004E1919"/>
    <w:rPr>
      <w:color w:val="0000FF" w:themeColor="hyperlink"/>
      <w:u w:val="single"/>
    </w:rPr>
  </w:style>
  <w:style w:type="character" w:styleId="aff9">
    <w:name w:val="Unresolved Mention"/>
    <w:basedOn w:val="a2"/>
    <w:uiPriority w:val="99"/>
    <w:semiHidden/>
    <w:unhideWhenUsed/>
    <w:rsid w:val="004E191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treflog.ru"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info@treflog.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Pages>
  <Words>3228</Words>
  <Characters>18400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21585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Политика в отношении обработки персональных данных ООО Трефлог</dc:title>
  <dc:subject>Политика обработки персональных данных сайта treflog.ru</dc:subject>
  <dc:creator/>
  <cp:keywords/>
  <dc:description/>
  <cp:lastModifiedBy>Anna Belyaeva</cp:lastModifiedBy>
  <cp:revision>3</cp:revision>
  <dcterms:created xsi:type="dcterms:W3CDTF">2013-12-23T23:15:00Z</dcterms:created>
  <dcterms:modified xsi:type="dcterms:W3CDTF">2026-07-01T13:42:00Z</dcterms:modified>
  <cp:category/>
</cp:coreProperties>
</file>